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C06" w:rsidRDefault="00881B42" w:rsidP="005A5C06">
      <w:pPr>
        <w:spacing w:after="50" w:line="360" w:lineRule="auto"/>
        <w:rPr>
          <w:b/>
          <w:bCs/>
          <w:sz w:val="44"/>
          <w:szCs w:val="44"/>
        </w:rPr>
      </w:pPr>
      <w:r>
        <w:rPr>
          <w:b/>
          <w:bCs/>
          <w:noProof/>
          <w:sz w:val="44"/>
          <w:szCs w:val="44"/>
          <w:lang w:val="ru-RU" w:eastAsia="ru-RU"/>
        </w:rPr>
        <w:drawing>
          <wp:anchor distT="0" distB="0" distL="114300" distR="114300" simplePos="0" relativeHeight="251657728" behindDoc="1" locked="0" layoutInCell="1" allowOverlap="1">
            <wp:simplePos x="0" y="0"/>
            <wp:positionH relativeFrom="column">
              <wp:posOffset>-725170</wp:posOffset>
            </wp:positionH>
            <wp:positionV relativeFrom="paragraph">
              <wp:posOffset>-662305</wp:posOffset>
            </wp:positionV>
            <wp:extent cx="7550785" cy="1067181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785" cy="10671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56704" behindDoc="0" locked="0" layoutInCell="1" allowOverlap="1">
            <wp:simplePos x="0" y="0"/>
            <wp:positionH relativeFrom="margin">
              <wp:posOffset>1990725</wp:posOffset>
            </wp:positionH>
            <wp:positionV relativeFrom="paragraph">
              <wp:posOffset>-335280</wp:posOffset>
            </wp:positionV>
            <wp:extent cx="2211705" cy="211455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1705"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C06" w:rsidRDefault="005A5C06" w:rsidP="005A5C06">
      <w:pPr>
        <w:spacing w:after="50" w:line="360" w:lineRule="auto"/>
        <w:rPr>
          <w:b/>
          <w:bCs/>
          <w:sz w:val="44"/>
          <w:szCs w:val="44"/>
        </w:rPr>
      </w:pPr>
    </w:p>
    <w:p w:rsidR="005A5C06" w:rsidRDefault="005A5C06" w:rsidP="005A5C06">
      <w:pPr>
        <w:spacing w:after="50" w:line="360" w:lineRule="auto"/>
        <w:rPr>
          <w:b/>
          <w:bCs/>
          <w:sz w:val="44"/>
          <w:szCs w:val="44"/>
        </w:rPr>
      </w:pPr>
    </w:p>
    <w:p w:rsidR="005A5C06" w:rsidRDefault="005A5C06" w:rsidP="005A5C06">
      <w:pPr>
        <w:spacing w:after="50" w:line="360" w:lineRule="auto"/>
        <w:rPr>
          <w:b/>
          <w:bCs/>
          <w:sz w:val="44"/>
          <w:szCs w:val="44"/>
        </w:rPr>
      </w:pPr>
    </w:p>
    <w:p w:rsidR="005A5C06" w:rsidRPr="005A5C06" w:rsidRDefault="005A5C06" w:rsidP="005A5C06">
      <w:pPr>
        <w:spacing w:after="50" w:line="360" w:lineRule="auto"/>
        <w:jc w:val="center"/>
        <w:rPr>
          <w:color w:val="0A2F41"/>
          <w:sz w:val="44"/>
          <w:szCs w:val="44"/>
        </w:rPr>
      </w:pPr>
      <w:r w:rsidRPr="005A5C06">
        <w:rPr>
          <w:b/>
          <w:bCs/>
          <w:color w:val="0A2F41"/>
          <w:sz w:val="44"/>
          <w:szCs w:val="44"/>
        </w:rPr>
        <w:t>O‘ZBEKISTON RESPUBLIKASI</w:t>
      </w:r>
    </w:p>
    <w:p w:rsidR="005A5C06" w:rsidRPr="005A5C06" w:rsidRDefault="005A5C06" w:rsidP="005A5C06">
      <w:pPr>
        <w:spacing w:after="50" w:line="360" w:lineRule="auto"/>
        <w:jc w:val="center"/>
        <w:rPr>
          <w:color w:val="0A2F41"/>
          <w:sz w:val="40"/>
          <w:szCs w:val="40"/>
        </w:rPr>
      </w:pPr>
      <w:r w:rsidRPr="005A5C06">
        <w:rPr>
          <w:b/>
          <w:bCs/>
          <w:color w:val="0A2F41"/>
          <w:sz w:val="44"/>
          <w:szCs w:val="44"/>
        </w:rPr>
        <w:t xml:space="preserve">MAKTABGACHA VA MAKTAB TA’LIMI </w:t>
      </w:r>
      <w:r w:rsidRPr="005A5C06">
        <w:rPr>
          <w:b/>
          <w:bCs/>
          <w:color w:val="0A2F41"/>
          <w:sz w:val="40"/>
          <w:szCs w:val="40"/>
        </w:rPr>
        <w:t>VAZIRLIGI</w:t>
      </w:r>
    </w:p>
    <w:p w:rsidR="005A5C06" w:rsidRPr="005A5C06" w:rsidRDefault="005A5C06" w:rsidP="005A5C06">
      <w:pPr>
        <w:spacing w:after="30" w:line="360" w:lineRule="auto"/>
        <w:jc w:val="center"/>
        <w:rPr>
          <w:color w:val="0A2F41"/>
          <w:sz w:val="40"/>
          <w:szCs w:val="40"/>
        </w:rPr>
      </w:pPr>
      <w:r w:rsidRPr="005A5C06">
        <w:rPr>
          <w:color w:val="0A2F41"/>
          <w:sz w:val="40"/>
          <w:szCs w:val="40"/>
        </w:rPr>
        <w:t>_________ viloyati _________ tumani</w:t>
      </w:r>
    </w:p>
    <w:p w:rsidR="005A5C06" w:rsidRPr="005A5C06" w:rsidRDefault="005A5C06" w:rsidP="005A5C06">
      <w:pPr>
        <w:spacing w:after="30" w:line="360" w:lineRule="auto"/>
        <w:jc w:val="center"/>
        <w:rPr>
          <w:color w:val="0A2F41"/>
          <w:sz w:val="40"/>
          <w:szCs w:val="40"/>
        </w:rPr>
      </w:pPr>
      <w:r w:rsidRPr="005A5C06">
        <w:rPr>
          <w:color w:val="0A2F41"/>
          <w:sz w:val="40"/>
          <w:szCs w:val="40"/>
        </w:rPr>
        <w:t>maktabgacha va maktab ta’limi bo‘limiga qarashli</w:t>
      </w:r>
    </w:p>
    <w:p w:rsidR="005A5C06" w:rsidRPr="005A5C06" w:rsidRDefault="005A5C06" w:rsidP="005A5C06">
      <w:pPr>
        <w:spacing w:after="30" w:line="360" w:lineRule="auto"/>
        <w:jc w:val="center"/>
        <w:rPr>
          <w:color w:val="0A2F41"/>
          <w:sz w:val="40"/>
          <w:szCs w:val="40"/>
        </w:rPr>
      </w:pPr>
      <w:r w:rsidRPr="005A5C06">
        <w:rPr>
          <w:color w:val="0A2F41"/>
          <w:sz w:val="40"/>
          <w:szCs w:val="40"/>
        </w:rPr>
        <w:t>____-sonli umumiy o‘rta ta’lim maktabi</w:t>
      </w:r>
    </w:p>
    <w:p w:rsidR="00245FF0" w:rsidRDefault="00245FF0" w:rsidP="005A5C06">
      <w:pPr>
        <w:spacing w:after="30" w:line="360" w:lineRule="auto"/>
        <w:jc w:val="center"/>
        <w:rPr>
          <w:color w:val="0A2F41"/>
          <w:sz w:val="40"/>
          <w:szCs w:val="40"/>
        </w:rPr>
      </w:pPr>
    </w:p>
    <w:p w:rsidR="005A5C06" w:rsidRPr="005A5C06" w:rsidRDefault="005A5C06" w:rsidP="005A5C06">
      <w:pPr>
        <w:spacing w:after="30" w:line="360" w:lineRule="auto"/>
        <w:jc w:val="center"/>
        <w:rPr>
          <w:color w:val="0A2F41"/>
          <w:sz w:val="40"/>
          <w:szCs w:val="40"/>
        </w:rPr>
      </w:pPr>
      <w:r w:rsidRPr="005A5C06">
        <w:rPr>
          <w:color w:val="0A2F41"/>
          <w:sz w:val="40"/>
          <w:szCs w:val="40"/>
        </w:rPr>
        <w:t>____________________________________ning</w:t>
      </w:r>
    </w:p>
    <w:p w:rsidR="005A5C06" w:rsidRPr="005A5C06" w:rsidRDefault="005A5C06" w:rsidP="005A5C06">
      <w:pPr>
        <w:spacing w:after="50" w:line="360" w:lineRule="auto"/>
        <w:jc w:val="center"/>
        <w:rPr>
          <w:color w:val="0A2F41"/>
          <w:sz w:val="40"/>
          <w:szCs w:val="40"/>
        </w:rPr>
      </w:pPr>
      <w:r w:rsidRPr="005A5C06">
        <w:rPr>
          <w:color w:val="0A2F41"/>
          <w:sz w:val="40"/>
          <w:szCs w:val="40"/>
        </w:rPr>
        <w:t>1</w:t>
      </w:r>
      <w:r>
        <w:rPr>
          <w:color w:val="0A2F41"/>
          <w:sz w:val="40"/>
          <w:szCs w:val="40"/>
        </w:rPr>
        <w:t>0</w:t>
      </w:r>
      <w:r w:rsidRPr="005A5C06">
        <w:rPr>
          <w:color w:val="0A2F41"/>
          <w:sz w:val="40"/>
          <w:szCs w:val="40"/>
        </w:rPr>
        <w:t>-"__" sinfida</w:t>
      </w:r>
    </w:p>
    <w:p w:rsidR="005A5C06" w:rsidRPr="005A5C06" w:rsidRDefault="005A5C06" w:rsidP="005A5C06">
      <w:pPr>
        <w:spacing w:after="30" w:line="360" w:lineRule="auto"/>
        <w:jc w:val="center"/>
        <w:rPr>
          <w:color w:val="0A2F41"/>
          <w:sz w:val="40"/>
          <w:szCs w:val="40"/>
        </w:rPr>
      </w:pPr>
      <w:r w:rsidRPr="005A5C06">
        <w:rPr>
          <w:b/>
          <w:bCs/>
          <w:color w:val="0A2F41"/>
          <w:sz w:val="40"/>
          <w:szCs w:val="40"/>
        </w:rPr>
        <w:t>“MUSTAQILLIGIMIZNING 35 YILLIGI”</w:t>
      </w:r>
    </w:p>
    <w:p w:rsidR="005A5C06" w:rsidRDefault="005A5C06" w:rsidP="005A5C06">
      <w:pPr>
        <w:spacing w:after="100" w:line="360" w:lineRule="auto"/>
        <w:jc w:val="center"/>
        <w:rPr>
          <w:color w:val="0A2F41"/>
          <w:sz w:val="40"/>
          <w:szCs w:val="40"/>
        </w:rPr>
      </w:pPr>
      <w:r w:rsidRPr="005A5C06">
        <w:rPr>
          <w:color w:val="0A2F41"/>
          <w:sz w:val="40"/>
          <w:szCs w:val="40"/>
        </w:rPr>
        <w:t>mavzusida tayyorlagan bir soatlik</w:t>
      </w:r>
    </w:p>
    <w:p w:rsidR="005A5C06" w:rsidRDefault="0000345D" w:rsidP="005A5C06">
      <w:pPr>
        <w:spacing w:after="100" w:line="360" w:lineRule="auto"/>
        <w:jc w:val="center"/>
      </w:pPr>
      <w:r>
        <w:rPr>
          <w:noProof/>
          <w:color w:val="0A2F41"/>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1pt;margin-top:8.4pt;width:466.75pt;height:64.9pt;z-index:-251657728" fillcolor="#3a7c22" strokecolor="white [3212]">
            <v:fill color2="#224a14"/>
            <v:shadow on="t" color="#4d4d4d" opacity="52429f" offset=",3pt"/>
            <v:textpath style="font-family:&quot;Arial Black&quot;;v-text-spacing:78650f;v-text-kern:t" trim="t" fitpath="t" string="DARS ISHLANMA"/>
          </v:shape>
        </w:pict>
      </w:r>
    </w:p>
    <w:p w:rsidR="005A5C06" w:rsidRDefault="005A5C06">
      <w:r>
        <w:br w:type="page"/>
      </w:r>
    </w:p>
    <w:p w:rsidR="00DB3BC3" w:rsidRDefault="00DB3BC3"/>
    <w:bookmarkStart w:id="0" w:name="_GoBack"/>
    <w:p w:rsidR="00DB3BC3" w:rsidRDefault="00DB3BC3" w:rsidP="00DB3BC3">
      <w:pPr>
        <w:spacing w:after="0"/>
        <w:jc w:val="center"/>
        <w:rPr>
          <w:sz w:val="48"/>
          <w:szCs w:val="48"/>
        </w:rPr>
      </w:pPr>
      <w:r>
        <w:rPr>
          <w:sz w:val="48"/>
          <w:szCs w:val="48"/>
        </w:rPr>
        <w:fldChar w:fldCharType="begin"/>
      </w:r>
      <w:r>
        <w:rPr>
          <w:sz w:val="48"/>
          <w:szCs w:val="48"/>
        </w:rPr>
        <w:instrText xml:space="preserve"> HYPERLINK "http://www.idum.uz" </w:instrText>
      </w:r>
      <w:r>
        <w:rPr>
          <w:sz w:val="48"/>
          <w:szCs w:val="48"/>
        </w:rPr>
        <w:fldChar w:fldCharType="separate"/>
      </w:r>
      <w:r>
        <w:rPr>
          <w:rStyle w:val="aff8"/>
          <w:sz w:val="48"/>
          <w:szCs w:val="48"/>
        </w:rPr>
        <w:t>www.idum.uz</w:t>
      </w:r>
      <w:r>
        <w:rPr>
          <w:sz w:val="48"/>
          <w:szCs w:val="48"/>
        </w:rPr>
        <w:fldChar w:fldCharType="end"/>
      </w:r>
      <w:r>
        <w:rPr>
          <w:sz w:val="48"/>
          <w:szCs w:val="48"/>
        </w:rPr>
        <w:t xml:space="preserve"> veb-sayti ma’muriyati</w:t>
      </w:r>
    </w:p>
    <w:p w:rsidR="00DB3BC3" w:rsidRDefault="00DB3BC3" w:rsidP="00DB3BC3">
      <w:pPr>
        <w:spacing w:after="0"/>
        <w:jc w:val="center"/>
        <w:rPr>
          <w:sz w:val="48"/>
          <w:szCs w:val="48"/>
        </w:rPr>
      </w:pPr>
      <w:r>
        <w:rPr>
          <w:sz w:val="48"/>
          <w:szCs w:val="48"/>
        </w:rPr>
        <w:t>hamkorlik va taqdim etilgan fayllar uchun</w:t>
      </w:r>
    </w:p>
    <w:p w:rsidR="00DB3BC3" w:rsidRDefault="00DB3BC3" w:rsidP="00DB3BC3">
      <w:pPr>
        <w:spacing w:after="0"/>
        <w:jc w:val="center"/>
        <w:rPr>
          <w:sz w:val="48"/>
          <w:szCs w:val="48"/>
        </w:rPr>
      </w:pPr>
      <w:hyperlink r:id="rId10" w:history="1">
        <w:r>
          <w:rPr>
            <w:rStyle w:val="aff8"/>
            <w:sz w:val="48"/>
            <w:szCs w:val="48"/>
          </w:rPr>
          <w:t>www.zokirjon.com</w:t>
        </w:r>
      </w:hyperlink>
      <w:r>
        <w:rPr>
          <w:sz w:val="48"/>
          <w:szCs w:val="48"/>
        </w:rPr>
        <w:t xml:space="preserve"> sayti ma’muriyatiga o‘z</w:t>
      </w:r>
    </w:p>
    <w:p w:rsidR="00DB3BC3" w:rsidRDefault="00DB3BC3" w:rsidP="00DB3BC3">
      <w:pPr>
        <w:spacing w:after="0"/>
        <w:jc w:val="center"/>
        <w:rPr>
          <w:sz w:val="48"/>
          <w:szCs w:val="48"/>
        </w:rPr>
      </w:pPr>
      <w:r>
        <w:rPr>
          <w:sz w:val="48"/>
          <w:szCs w:val="48"/>
        </w:rPr>
        <w:t>minnatdorchilik bildiradi</w:t>
      </w:r>
    </w:p>
    <w:p w:rsidR="00DB3BC3" w:rsidRDefault="00DB3BC3" w:rsidP="00DB3BC3">
      <w:pPr>
        <w:spacing w:after="0"/>
        <w:jc w:val="center"/>
        <w:rPr>
          <w:sz w:val="48"/>
          <w:szCs w:val="48"/>
        </w:rPr>
      </w:pPr>
    </w:p>
    <w:p w:rsidR="00DB3BC3" w:rsidRDefault="00DB3BC3" w:rsidP="00DB3BC3">
      <w:pPr>
        <w:spacing w:after="0"/>
        <w:rPr>
          <w:sz w:val="48"/>
          <w:szCs w:val="48"/>
        </w:rPr>
      </w:pPr>
      <w:hyperlink r:id="rId11" w:history="1">
        <w:r>
          <w:rPr>
            <w:rStyle w:val="aff8"/>
            <w:sz w:val="48"/>
            <w:szCs w:val="48"/>
          </w:rPr>
          <w:t>www.zokirjon.com</w:t>
        </w:r>
      </w:hyperlink>
      <w:r>
        <w:rPr>
          <w:sz w:val="48"/>
          <w:szCs w:val="48"/>
        </w:rPr>
        <w:t xml:space="preserve"> saytidan kerakli fayl:</w:t>
      </w:r>
    </w:p>
    <w:p w:rsidR="00DB3BC3" w:rsidRDefault="00DB3BC3" w:rsidP="00DB3BC3">
      <w:pPr>
        <w:pStyle w:val="ae"/>
        <w:numPr>
          <w:ilvl w:val="0"/>
          <w:numId w:val="10"/>
        </w:numPr>
        <w:spacing w:after="0" w:line="240" w:lineRule="auto"/>
        <w:ind w:left="0" w:firstLine="0"/>
        <w:rPr>
          <w:sz w:val="48"/>
          <w:szCs w:val="48"/>
        </w:rPr>
      </w:pPr>
      <w:r>
        <w:rPr>
          <w:sz w:val="48"/>
          <w:szCs w:val="48"/>
        </w:rPr>
        <w:t>dars ishlanma,</w:t>
      </w:r>
    </w:p>
    <w:p w:rsidR="00DB3BC3" w:rsidRDefault="00DB3BC3" w:rsidP="00DB3BC3">
      <w:pPr>
        <w:pStyle w:val="ae"/>
        <w:numPr>
          <w:ilvl w:val="0"/>
          <w:numId w:val="10"/>
        </w:numPr>
        <w:spacing w:after="0" w:line="240" w:lineRule="auto"/>
        <w:ind w:left="0" w:firstLine="0"/>
        <w:rPr>
          <w:sz w:val="48"/>
          <w:szCs w:val="48"/>
        </w:rPr>
      </w:pPr>
      <w:r>
        <w:rPr>
          <w:sz w:val="48"/>
          <w:szCs w:val="48"/>
        </w:rPr>
        <w:t>toʻgarak joʻrnali,</w:t>
      </w:r>
    </w:p>
    <w:p w:rsidR="00DB3BC3" w:rsidRDefault="00DB3BC3" w:rsidP="00DB3BC3">
      <w:pPr>
        <w:pStyle w:val="ae"/>
        <w:numPr>
          <w:ilvl w:val="0"/>
          <w:numId w:val="10"/>
        </w:numPr>
        <w:spacing w:after="0" w:line="240" w:lineRule="auto"/>
        <w:ind w:left="0" w:firstLine="0"/>
        <w:rPr>
          <w:sz w:val="48"/>
          <w:szCs w:val="48"/>
        </w:rPr>
      </w:pPr>
      <w:r>
        <w:rPr>
          <w:sz w:val="48"/>
          <w:szCs w:val="48"/>
        </w:rPr>
        <w:t>metodbirlashma va boshqa turdagi hujjatlarni yuklab olishingiz mumkin.</w:t>
      </w:r>
    </w:p>
    <w:p w:rsidR="00DB3BC3" w:rsidRDefault="00DB3BC3" w:rsidP="00DB3BC3">
      <w:pPr>
        <w:spacing w:after="0"/>
        <w:jc w:val="center"/>
        <w:rPr>
          <w:sz w:val="48"/>
          <w:szCs w:val="48"/>
        </w:rPr>
      </w:pPr>
    </w:p>
    <w:p w:rsidR="00DB3BC3" w:rsidRDefault="00DB3BC3" w:rsidP="00DB3BC3">
      <w:pPr>
        <w:spacing w:after="0"/>
        <w:jc w:val="center"/>
        <w:rPr>
          <w:b/>
          <w:color w:val="FF0000"/>
          <w:sz w:val="48"/>
          <w:szCs w:val="48"/>
        </w:rPr>
      </w:pPr>
      <w:r>
        <w:rPr>
          <w:b/>
          <w:color w:val="FF0000"/>
          <w:sz w:val="48"/>
          <w:szCs w:val="48"/>
        </w:rPr>
        <w:t>Ma’lumot uchun telefonlar:</w:t>
      </w:r>
    </w:p>
    <w:p w:rsidR="00DB3BC3" w:rsidRDefault="00DB3BC3" w:rsidP="00DB3BC3">
      <w:pPr>
        <w:spacing w:after="0"/>
        <w:jc w:val="center"/>
        <w:rPr>
          <w:sz w:val="48"/>
          <w:szCs w:val="48"/>
        </w:rPr>
      </w:pPr>
      <w:r>
        <w:rPr>
          <w:sz w:val="48"/>
          <w:szCs w:val="48"/>
        </w:rPr>
        <w:t>+998905306866, +998913977737</w:t>
      </w:r>
    </w:p>
    <w:p w:rsidR="00DB3BC3" w:rsidRDefault="00DB3BC3" w:rsidP="00DB3BC3">
      <w:pPr>
        <w:spacing w:after="0"/>
        <w:jc w:val="center"/>
        <w:rPr>
          <w:sz w:val="48"/>
          <w:szCs w:val="48"/>
        </w:rPr>
      </w:pPr>
    </w:p>
    <w:p w:rsidR="00DB3BC3" w:rsidRDefault="00DB3BC3" w:rsidP="00DB3BC3">
      <w:pPr>
        <w:spacing w:after="0"/>
        <w:jc w:val="center"/>
        <w:rPr>
          <w:b/>
          <w:sz w:val="48"/>
          <w:szCs w:val="48"/>
        </w:rPr>
      </w:pPr>
      <w:r>
        <w:rPr>
          <w:b/>
          <w:sz w:val="48"/>
          <w:szCs w:val="48"/>
        </w:rPr>
        <w:t>Yoki telegram orqali yozishingiz mumkin:</w:t>
      </w:r>
    </w:p>
    <w:p w:rsidR="00DB3BC3" w:rsidRDefault="00DB3BC3" w:rsidP="00DB3BC3">
      <w:pPr>
        <w:spacing w:after="0"/>
        <w:jc w:val="center"/>
        <w:rPr>
          <w:sz w:val="48"/>
          <w:szCs w:val="48"/>
        </w:rPr>
      </w:pPr>
    </w:p>
    <w:p w:rsidR="00DB3BC3" w:rsidRDefault="00DB3BC3" w:rsidP="00DB3BC3">
      <w:pPr>
        <w:spacing w:after="0"/>
        <w:jc w:val="center"/>
        <w:rPr>
          <w:sz w:val="48"/>
          <w:szCs w:val="48"/>
          <w:lang w:val="ru-RU"/>
        </w:rPr>
      </w:pPr>
      <w:hyperlink r:id="rId12" w:history="1">
        <w:r>
          <w:rPr>
            <w:rStyle w:val="aff8"/>
            <w:b/>
            <w:sz w:val="48"/>
            <w:szCs w:val="48"/>
          </w:rPr>
          <w:t>@nza456</w:t>
        </w:r>
      </w:hyperlink>
      <w:r>
        <w:rPr>
          <w:sz w:val="48"/>
          <w:szCs w:val="48"/>
        </w:rPr>
        <w:t xml:space="preserve"> yoki </w:t>
      </w:r>
      <w:hyperlink r:id="rId13" w:history="1">
        <w:r>
          <w:rPr>
            <w:rStyle w:val="aff8"/>
            <w:b/>
            <w:sz w:val="48"/>
            <w:szCs w:val="48"/>
          </w:rPr>
          <w:t>@nza445</w:t>
        </w:r>
      </w:hyperlink>
    </w:p>
    <w:bookmarkEnd w:id="0"/>
    <w:p w:rsidR="00DB3BC3" w:rsidRDefault="00DB3BC3"/>
    <w:p w:rsidR="00DB3BC3" w:rsidRDefault="00DB3BC3"/>
    <w:p w:rsidR="00DB3BC3" w:rsidRDefault="00DB3BC3"/>
    <w:p w:rsidR="00DB3BC3" w:rsidRDefault="00DB3BC3"/>
    <w:p w:rsidR="00DB3BC3" w:rsidRDefault="00DB3BC3"/>
    <w:p w:rsidR="00DB3BC3" w:rsidRDefault="00DB3BC3"/>
    <w:p w:rsidR="00DB3BC3" w:rsidRDefault="00DB3BC3"/>
    <w:tbl>
      <w:tblPr>
        <w:tblW w:w="0" w:type="auto"/>
        <w:jc w:val="center"/>
        <w:tblLayout w:type="fixed"/>
        <w:tblLook w:val="04A0" w:firstRow="1" w:lastRow="0" w:firstColumn="1" w:lastColumn="0" w:noHBand="0" w:noVBand="1"/>
      </w:tblPr>
      <w:tblGrid>
        <w:gridCol w:w="4706"/>
        <w:gridCol w:w="4706"/>
      </w:tblGrid>
      <w:tr w:rsidR="00B736F6" w:rsidRPr="0094308D">
        <w:trPr>
          <w:cantSplit/>
          <w:jc w:val="center"/>
        </w:trPr>
        <w:tc>
          <w:tcPr>
            <w:tcW w:w="4706" w:type="dxa"/>
            <w:tcBorders>
              <w:top w:val="nil"/>
              <w:left w:val="nil"/>
              <w:bottom w:val="nil"/>
              <w:right w:val="nil"/>
            </w:tcBorders>
            <w:tcMar>
              <w:top w:w="60" w:type="dxa"/>
              <w:left w:w="100" w:type="dxa"/>
              <w:bottom w:w="60" w:type="dxa"/>
              <w:right w:w="100" w:type="dxa"/>
            </w:tcMar>
          </w:tcPr>
          <w:p w:rsidR="00B736F6" w:rsidRPr="0094308D" w:rsidRDefault="00684460" w:rsidP="0094308D">
            <w:pPr>
              <w:spacing w:line="240" w:lineRule="auto"/>
              <w:rPr>
                <w:sz w:val="32"/>
                <w:szCs w:val="32"/>
              </w:rPr>
            </w:pPr>
            <w:r w:rsidRPr="0094308D">
              <w:rPr>
                <w:rFonts w:eastAsia="Times New Roman"/>
                <w:b/>
                <w:sz w:val="32"/>
                <w:szCs w:val="32"/>
              </w:rPr>
              <w:lastRenderedPageBreak/>
              <w:t>“KELISHILDI”</w:t>
            </w:r>
          </w:p>
          <w:p w:rsidR="00B736F6" w:rsidRPr="0094308D" w:rsidRDefault="00684460" w:rsidP="0094308D">
            <w:pPr>
              <w:spacing w:line="240" w:lineRule="auto"/>
              <w:rPr>
                <w:sz w:val="32"/>
                <w:szCs w:val="32"/>
              </w:rPr>
            </w:pPr>
            <w:r w:rsidRPr="0094308D">
              <w:rPr>
                <w:rFonts w:eastAsia="Times New Roman"/>
                <w:sz w:val="32"/>
                <w:szCs w:val="32"/>
              </w:rPr>
              <w:t>Ma’naviy-ma’rifiy ishlar bo‘yicha direktor o‘rinbosari</w:t>
            </w:r>
          </w:p>
          <w:p w:rsidR="00B736F6" w:rsidRPr="0094308D" w:rsidRDefault="00684460" w:rsidP="0094308D">
            <w:pPr>
              <w:spacing w:line="240" w:lineRule="auto"/>
              <w:rPr>
                <w:sz w:val="32"/>
                <w:szCs w:val="32"/>
              </w:rPr>
            </w:pPr>
            <w:r w:rsidRPr="0094308D">
              <w:rPr>
                <w:rFonts w:eastAsia="Times New Roman"/>
                <w:sz w:val="32"/>
                <w:szCs w:val="32"/>
              </w:rPr>
              <w:t>______________  __________________</w:t>
            </w:r>
          </w:p>
          <w:p w:rsidR="00B736F6" w:rsidRPr="0094308D" w:rsidRDefault="00684460" w:rsidP="0094308D">
            <w:pPr>
              <w:spacing w:line="240" w:lineRule="auto"/>
              <w:rPr>
                <w:sz w:val="32"/>
                <w:szCs w:val="32"/>
              </w:rPr>
            </w:pPr>
            <w:r w:rsidRPr="0094308D">
              <w:rPr>
                <w:rFonts w:eastAsia="Times New Roman"/>
                <w:sz w:val="32"/>
                <w:szCs w:val="32"/>
              </w:rPr>
              <w:t>“____” ____________ 2026-yil</w:t>
            </w:r>
          </w:p>
        </w:tc>
        <w:tc>
          <w:tcPr>
            <w:tcW w:w="4706" w:type="dxa"/>
            <w:tcBorders>
              <w:top w:val="nil"/>
              <w:left w:val="nil"/>
              <w:bottom w:val="nil"/>
              <w:right w:val="nil"/>
            </w:tcBorders>
            <w:tcMar>
              <w:top w:w="60" w:type="dxa"/>
              <w:left w:w="100" w:type="dxa"/>
              <w:bottom w:w="60" w:type="dxa"/>
              <w:right w:w="100" w:type="dxa"/>
            </w:tcMar>
          </w:tcPr>
          <w:p w:rsidR="00B736F6" w:rsidRPr="0094308D" w:rsidRDefault="00684460" w:rsidP="0094308D">
            <w:pPr>
              <w:spacing w:line="240" w:lineRule="auto"/>
              <w:jc w:val="right"/>
              <w:rPr>
                <w:sz w:val="32"/>
                <w:szCs w:val="32"/>
              </w:rPr>
            </w:pPr>
            <w:r w:rsidRPr="0094308D">
              <w:rPr>
                <w:rFonts w:eastAsia="Times New Roman"/>
                <w:b/>
                <w:sz w:val="32"/>
                <w:szCs w:val="32"/>
              </w:rPr>
              <w:t>“TASDIQLAYMAN”</w:t>
            </w:r>
          </w:p>
          <w:p w:rsidR="00B736F6" w:rsidRPr="0094308D" w:rsidRDefault="00684460" w:rsidP="0094308D">
            <w:pPr>
              <w:spacing w:line="240" w:lineRule="auto"/>
              <w:jc w:val="right"/>
              <w:rPr>
                <w:sz w:val="32"/>
                <w:szCs w:val="32"/>
              </w:rPr>
            </w:pPr>
            <w:r w:rsidRPr="0094308D">
              <w:rPr>
                <w:rFonts w:eastAsia="Times New Roman"/>
                <w:sz w:val="32"/>
                <w:szCs w:val="32"/>
              </w:rPr>
              <w:t>Maktab direktori</w:t>
            </w:r>
          </w:p>
          <w:p w:rsidR="00B736F6" w:rsidRPr="0094308D" w:rsidRDefault="00684460" w:rsidP="0094308D">
            <w:pPr>
              <w:spacing w:line="240" w:lineRule="auto"/>
              <w:jc w:val="right"/>
              <w:rPr>
                <w:sz w:val="32"/>
                <w:szCs w:val="32"/>
              </w:rPr>
            </w:pPr>
            <w:r w:rsidRPr="0094308D">
              <w:rPr>
                <w:rFonts w:eastAsia="Times New Roman"/>
                <w:sz w:val="32"/>
                <w:szCs w:val="32"/>
              </w:rPr>
              <w:t>______________  __________________</w:t>
            </w:r>
          </w:p>
          <w:p w:rsidR="00B736F6" w:rsidRPr="0094308D" w:rsidRDefault="00684460" w:rsidP="0094308D">
            <w:pPr>
              <w:spacing w:line="240" w:lineRule="auto"/>
              <w:jc w:val="right"/>
              <w:rPr>
                <w:sz w:val="32"/>
                <w:szCs w:val="32"/>
              </w:rPr>
            </w:pPr>
            <w:r w:rsidRPr="0094308D">
              <w:rPr>
                <w:rFonts w:eastAsia="Times New Roman"/>
                <w:sz w:val="32"/>
                <w:szCs w:val="32"/>
              </w:rPr>
              <w:t>“____” ____________ 2026-yil</w:t>
            </w:r>
          </w:p>
        </w:tc>
      </w:tr>
    </w:tbl>
    <w:p w:rsidR="00B736F6" w:rsidRPr="0094308D" w:rsidRDefault="00B736F6" w:rsidP="0094308D">
      <w:pPr>
        <w:spacing w:line="240" w:lineRule="auto"/>
        <w:rPr>
          <w:sz w:val="32"/>
          <w:szCs w:val="32"/>
        </w:rPr>
      </w:pPr>
    </w:p>
    <w:p w:rsidR="00B736F6" w:rsidRPr="0094308D" w:rsidRDefault="00B736F6" w:rsidP="0094308D">
      <w:pPr>
        <w:spacing w:line="240" w:lineRule="auto"/>
        <w:rPr>
          <w:sz w:val="32"/>
          <w:szCs w:val="32"/>
        </w:rPr>
      </w:pPr>
    </w:p>
    <w:p w:rsidR="00B736F6" w:rsidRPr="0094308D" w:rsidRDefault="00684460" w:rsidP="0094308D">
      <w:pPr>
        <w:spacing w:after="60" w:line="240" w:lineRule="auto"/>
        <w:jc w:val="center"/>
        <w:rPr>
          <w:sz w:val="32"/>
          <w:szCs w:val="32"/>
        </w:rPr>
      </w:pPr>
      <w:r w:rsidRPr="0094308D">
        <w:rPr>
          <w:rFonts w:eastAsia="Times New Roman"/>
          <w:b/>
          <w:color w:val="006847"/>
          <w:sz w:val="32"/>
          <w:szCs w:val="32"/>
        </w:rPr>
        <w:t>O‘ZBEKISTON RESPUBLIKASI</w:t>
      </w:r>
    </w:p>
    <w:p w:rsidR="00B736F6" w:rsidRPr="0094308D" w:rsidRDefault="00684460" w:rsidP="0094308D">
      <w:pPr>
        <w:spacing w:after="280" w:line="240" w:lineRule="auto"/>
        <w:jc w:val="center"/>
        <w:rPr>
          <w:sz w:val="32"/>
          <w:szCs w:val="32"/>
        </w:rPr>
      </w:pPr>
      <w:r w:rsidRPr="0094308D">
        <w:rPr>
          <w:rFonts w:eastAsia="Times New Roman"/>
          <w:b/>
          <w:color w:val="006699"/>
          <w:sz w:val="32"/>
          <w:szCs w:val="32"/>
        </w:rPr>
        <w:t>MUSTAQILLIGINING 35 YILLIGIGA BAG‘ISHLANADI</w:t>
      </w:r>
    </w:p>
    <w:tbl>
      <w:tblPr>
        <w:tblW w:w="0" w:type="auto"/>
        <w:jc w:val="center"/>
        <w:tblLayout w:type="fixed"/>
        <w:tblLook w:val="04A0" w:firstRow="1" w:lastRow="0" w:firstColumn="1" w:lastColumn="0" w:noHBand="0" w:noVBand="1"/>
      </w:tblPr>
      <w:tblGrid>
        <w:gridCol w:w="9752"/>
      </w:tblGrid>
      <w:tr w:rsidR="00B736F6" w:rsidRPr="0094308D">
        <w:trPr>
          <w:cantSplit/>
          <w:jc w:val="center"/>
        </w:trPr>
        <w:tc>
          <w:tcPr>
            <w:tcW w:w="9752" w:type="dxa"/>
            <w:tcBorders>
              <w:top w:val="nil"/>
              <w:left w:val="nil"/>
              <w:bottom w:val="nil"/>
              <w:right w:val="nil"/>
            </w:tcBorders>
            <w:shd w:val="clear" w:color="auto" w:fill="0099CC"/>
          </w:tcPr>
          <w:p w:rsidR="00B736F6" w:rsidRPr="0094308D" w:rsidRDefault="00B736F6" w:rsidP="0094308D">
            <w:pPr>
              <w:spacing w:line="240" w:lineRule="auto"/>
              <w:rPr>
                <w:sz w:val="32"/>
                <w:szCs w:val="32"/>
              </w:rPr>
            </w:pPr>
          </w:p>
        </w:tc>
      </w:tr>
      <w:tr w:rsidR="00B736F6" w:rsidRPr="0094308D">
        <w:trPr>
          <w:cantSplit/>
          <w:jc w:val="center"/>
        </w:trPr>
        <w:tc>
          <w:tcPr>
            <w:tcW w:w="9752" w:type="dxa"/>
            <w:tcBorders>
              <w:top w:val="nil"/>
              <w:left w:val="nil"/>
              <w:bottom w:val="nil"/>
              <w:right w:val="nil"/>
            </w:tcBorders>
            <w:shd w:val="clear" w:color="auto" w:fill="FFFFFF"/>
          </w:tcPr>
          <w:p w:rsidR="00B736F6" w:rsidRPr="0094308D" w:rsidRDefault="00B736F6" w:rsidP="0094308D">
            <w:pPr>
              <w:spacing w:line="240" w:lineRule="auto"/>
              <w:rPr>
                <w:sz w:val="32"/>
                <w:szCs w:val="32"/>
              </w:rPr>
            </w:pPr>
          </w:p>
        </w:tc>
      </w:tr>
      <w:tr w:rsidR="00B736F6" w:rsidRPr="0094308D">
        <w:trPr>
          <w:cantSplit/>
          <w:jc w:val="center"/>
        </w:trPr>
        <w:tc>
          <w:tcPr>
            <w:tcW w:w="9752" w:type="dxa"/>
            <w:tcBorders>
              <w:top w:val="nil"/>
              <w:left w:val="nil"/>
              <w:bottom w:val="nil"/>
              <w:right w:val="nil"/>
            </w:tcBorders>
            <w:shd w:val="clear" w:color="auto" w:fill="1AA64A"/>
          </w:tcPr>
          <w:p w:rsidR="00B736F6" w:rsidRPr="0094308D" w:rsidRDefault="00B736F6" w:rsidP="0094308D">
            <w:pPr>
              <w:spacing w:line="240" w:lineRule="auto"/>
              <w:rPr>
                <w:sz w:val="32"/>
                <w:szCs w:val="32"/>
              </w:rPr>
            </w:pPr>
          </w:p>
        </w:tc>
      </w:tr>
    </w:tbl>
    <w:p w:rsidR="00B736F6" w:rsidRPr="0094308D" w:rsidRDefault="00684460" w:rsidP="0094308D">
      <w:pPr>
        <w:spacing w:before="360" w:after="120" w:line="240" w:lineRule="auto"/>
        <w:jc w:val="center"/>
        <w:rPr>
          <w:sz w:val="32"/>
          <w:szCs w:val="32"/>
        </w:rPr>
      </w:pPr>
      <w:r w:rsidRPr="0094308D">
        <w:rPr>
          <w:rFonts w:eastAsia="Times New Roman"/>
          <w:b/>
          <w:color w:val="00558C"/>
          <w:sz w:val="32"/>
          <w:szCs w:val="32"/>
        </w:rPr>
        <w:t>OCHIQ DARS ISHLANMASI</w:t>
      </w:r>
    </w:p>
    <w:p w:rsidR="00B736F6" w:rsidRPr="0094308D" w:rsidRDefault="00684460" w:rsidP="0094308D">
      <w:pPr>
        <w:spacing w:after="240" w:line="240" w:lineRule="auto"/>
        <w:jc w:val="center"/>
        <w:rPr>
          <w:sz w:val="32"/>
          <w:szCs w:val="32"/>
        </w:rPr>
      </w:pPr>
      <w:r w:rsidRPr="0094308D">
        <w:rPr>
          <w:rFonts w:eastAsia="Times New Roman"/>
          <w:b/>
          <w:color w:val="C22428"/>
          <w:sz w:val="32"/>
          <w:szCs w:val="32"/>
        </w:rPr>
        <w:t>“MUSTAQILLIK — TARAQQIYOT, MAS’ULIYAT VA KELAJAK POYDEVORI”</w:t>
      </w:r>
    </w:p>
    <w:p w:rsidR="00B736F6" w:rsidRPr="0094308D" w:rsidRDefault="00684460" w:rsidP="0094308D">
      <w:pPr>
        <w:spacing w:after="360" w:line="240" w:lineRule="auto"/>
        <w:jc w:val="center"/>
        <w:rPr>
          <w:sz w:val="32"/>
          <w:szCs w:val="32"/>
        </w:rPr>
      </w:pPr>
      <w:r w:rsidRPr="0094308D">
        <w:rPr>
          <w:rFonts w:eastAsia="Times New Roman"/>
          <w:b/>
          <w:i/>
          <w:color w:val="006847"/>
          <w:sz w:val="32"/>
          <w:szCs w:val="32"/>
        </w:rPr>
        <w:t>10-sinf uchun</w:t>
      </w:r>
    </w:p>
    <w:tbl>
      <w:tblPr>
        <w:tblW w:w="0" w:type="auto"/>
        <w:jc w:val="center"/>
        <w:tblLayout w:type="fixed"/>
        <w:tblLook w:val="04A0" w:firstRow="1" w:lastRow="0" w:firstColumn="1" w:lastColumn="0" w:noHBand="0" w:noVBand="1"/>
      </w:tblPr>
      <w:tblGrid>
        <w:gridCol w:w="4876"/>
        <w:gridCol w:w="4876"/>
      </w:tblGrid>
      <w:tr w:rsidR="00B736F6" w:rsidRPr="0094308D">
        <w:trPr>
          <w:cantSplit/>
          <w:jc w:val="center"/>
        </w:trPr>
        <w:tc>
          <w:tcPr>
            <w:tcW w:w="4876" w:type="dxa"/>
            <w:tcBorders>
              <w:top w:val="single" w:sz="5" w:space="0" w:color="A8C6D8"/>
              <w:left w:val="single" w:sz="5" w:space="0" w:color="A8C6D8"/>
              <w:bottom w:val="single" w:sz="5" w:space="0" w:color="A8C6D8"/>
              <w:right w:val="single" w:sz="5" w:space="0" w:color="A8C6D8"/>
            </w:tcBorders>
            <w:shd w:val="clear" w:color="auto" w:fill="EAF4FB"/>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b/>
                <w:sz w:val="32"/>
                <w:szCs w:val="32"/>
              </w:rPr>
              <w:t>Fan / yo‘nalish:</w:t>
            </w:r>
          </w:p>
        </w:tc>
        <w:tc>
          <w:tcPr>
            <w:tcW w:w="4876" w:type="dxa"/>
            <w:tcBorders>
              <w:top w:val="single" w:sz="5" w:space="0" w:color="A8C6D8"/>
              <w:left w:val="single" w:sz="5" w:space="0" w:color="A8C6D8"/>
              <w:bottom w:val="single" w:sz="5" w:space="0" w:color="A8C6D8"/>
              <w:right w:val="single" w:sz="5" w:space="0" w:color="A8C6D8"/>
            </w:tcBorders>
            <w:shd w:val="clear" w:color="auto" w:fill="FFFFFF"/>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sz w:val="32"/>
                <w:szCs w:val="32"/>
              </w:rPr>
              <w:t>Tarbiya (ma’naviyat soati)</w:t>
            </w:r>
          </w:p>
        </w:tc>
      </w:tr>
      <w:tr w:rsidR="00B736F6" w:rsidRPr="0094308D">
        <w:trPr>
          <w:cantSplit/>
          <w:jc w:val="center"/>
        </w:trPr>
        <w:tc>
          <w:tcPr>
            <w:tcW w:w="4876" w:type="dxa"/>
            <w:tcBorders>
              <w:top w:val="single" w:sz="5" w:space="0" w:color="A8C6D8"/>
              <w:left w:val="single" w:sz="5" w:space="0" w:color="A8C6D8"/>
              <w:bottom w:val="single" w:sz="5" w:space="0" w:color="A8C6D8"/>
              <w:right w:val="single" w:sz="5" w:space="0" w:color="A8C6D8"/>
            </w:tcBorders>
            <w:shd w:val="clear" w:color="auto" w:fill="EAF4FB"/>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b/>
                <w:sz w:val="32"/>
                <w:szCs w:val="32"/>
              </w:rPr>
              <w:t>Dars turi:</w:t>
            </w:r>
          </w:p>
        </w:tc>
        <w:tc>
          <w:tcPr>
            <w:tcW w:w="4876" w:type="dxa"/>
            <w:tcBorders>
              <w:top w:val="single" w:sz="5" w:space="0" w:color="A8C6D8"/>
              <w:left w:val="single" w:sz="5" w:space="0" w:color="A8C6D8"/>
              <w:bottom w:val="single" w:sz="5" w:space="0" w:color="A8C6D8"/>
              <w:right w:val="single" w:sz="5" w:space="0" w:color="A8C6D8"/>
            </w:tcBorders>
            <w:shd w:val="clear" w:color="auto" w:fill="FFFFFF"/>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sz w:val="32"/>
                <w:szCs w:val="32"/>
              </w:rPr>
              <w:t>Yangi bilim beruvchi, interfaol ochiq dars</w:t>
            </w:r>
          </w:p>
        </w:tc>
      </w:tr>
      <w:tr w:rsidR="00B736F6" w:rsidRPr="0094308D">
        <w:trPr>
          <w:cantSplit/>
          <w:jc w:val="center"/>
        </w:trPr>
        <w:tc>
          <w:tcPr>
            <w:tcW w:w="4876" w:type="dxa"/>
            <w:tcBorders>
              <w:top w:val="single" w:sz="5" w:space="0" w:color="A8C6D8"/>
              <w:left w:val="single" w:sz="5" w:space="0" w:color="A8C6D8"/>
              <w:bottom w:val="single" w:sz="5" w:space="0" w:color="A8C6D8"/>
              <w:right w:val="single" w:sz="5" w:space="0" w:color="A8C6D8"/>
            </w:tcBorders>
            <w:shd w:val="clear" w:color="auto" w:fill="EAF4FB"/>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b/>
                <w:sz w:val="32"/>
                <w:szCs w:val="32"/>
              </w:rPr>
              <w:t>O‘qituvchi:</w:t>
            </w:r>
          </w:p>
        </w:tc>
        <w:tc>
          <w:tcPr>
            <w:tcW w:w="4876" w:type="dxa"/>
            <w:tcBorders>
              <w:top w:val="single" w:sz="5" w:space="0" w:color="A8C6D8"/>
              <w:left w:val="single" w:sz="5" w:space="0" w:color="A8C6D8"/>
              <w:bottom w:val="single" w:sz="5" w:space="0" w:color="A8C6D8"/>
              <w:right w:val="single" w:sz="5" w:space="0" w:color="A8C6D8"/>
            </w:tcBorders>
            <w:shd w:val="clear" w:color="auto" w:fill="FFFFFF"/>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sz w:val="32"/>
                <w:szCs w:val="32"/>
              </w:rPr>
              <w:t>________________________________________</w:t>
            </w:r>
          </w:p>
        </w:tc>
      </w:tr>
      <w:tr w:rsidR="00B736F6" w:rsidRPr="0094308D">
        <w:trPr>
          <w:cantSplit/>
          <w:jc w:val="center"/>
        </w:trPr>
        <w:tc>
          <w:tcPr>
            <w:tcW w:w="4876" w:type="dxa"/>
            <w:tcBorders>
              <w:top w:val="single" w:sz="5" w:space="0" w:color="A8C6D8"/>
              <w:left w:val="single" w:sz="5" w:space="0" w:color="A8C6D8"/>
              <w:bottom w:val="single" w:sz="5" w:space="0" w:color="A8C6D8"/>
              <w:right w:val="single" w:sz="5" w:space="0" w:color="A8C6D8"/>
            </w:tcBorders>
            <w:shd w:val="clear" w:color="auto" w:fill="EAF4FB"/>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b/>
                <w:sz w:val="32"/>
                <w:szCs w:val="32"/>
              </w:rPr>
              <w:t>Sinf:</w:t>
            </w:r>
          </w:p>
        </w:tc>
        <w:tc>
          <w:tcPr>
            <w:tcW w:w="4876" w:type="dxa"/>
            <w:tcBorders>
              <w:top w:val="single" w:sz="5" w:space="0" w:color="A8C6D8"/>
              <w:left w:val="single" w:sz="5" w:space="0" w:color="A8C6D8"/>
              <w:bottom w:val="single" w:sz="5" w:space="0" w:color="A8C6D8"/>
              <w:right w:val="single" w:sz="5" w:space="0" w:color="A8C6D8"/>
            </w:tcBorders>
            <w:shd w:val="clear" w:color="auto" w:fill="FFFFFF"/>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sz w:val="32"/>
                <w:szCs w:val="32"/>
              </w:rPr>
              <w:t>10-____</w:t>
            </w:r>
          </w:p>
        </w:tc>
      </w:tr>
      <w:tr w:rsidR="00B736F6" w:rsidRPr="0094308D">
        <w:trPr>
          <w:cantSplit/>
          <w:jc w:val="center"/>
        </w:trPr>
        <w:tc>
          <w:tcPr>
            <w:tcW w:w="4876" w:type="dxa"/>
            <w:tcBorders>
              <w:top w:val="single" w:sz="5" w:space="0" w:color="A8C6D8"/>
              <w:left w:val="single" w:sz="5" w:space="0" w:color="A8C6D8"/>
              <w:bottom w:val="single" w:sz="5" w:space="0" w:color="A8C6D8"/>
              <w:right w:val="single" w:sz="5" w:space="0" w:color="A8C6D8"/>
            </w:tcBorders>
            <w:shd w:val="clear" w:color="auto" w:fill="EAF4FB"/>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b/>
                <w:sz w:val="32"/>
                <w:szCs w:val="32"/>
              </w:rPr>
              <w:t>Sana:</w:t>
            </w:r>
          </w:p>
        </w:tc>
        <w:tc>
          <w:tcPr>
            <w:tcW w:w="4876" w:type="dxa"/>
            <w:tcBorders>
              <w:top w:val="single" w:sz="5" w:space="0" w:color="A8C6D8"/>
              <w:left w:val="single" w:sz="5" w:space="0" w:color="A8C6D8"/>
              <w:bottom w:val="single" w:sz="5" w:space="0" w:color="A8C6D8"/>
              <w:right w:val="single" w:sz="5" w:space="0" w:color="A8C6D8"/>
            </w:tcBorders>
            <w:shd w:val="clear" w:color="auto" w:fill="FFFFFF"/>
            <w:tcMar>
              <w:top w:w="80" w:type="dxa"/>
              <w:left w:w="100" w:type="dxa"/>
              <w:bottom w:w="80" w:type="dxa"/>
              <w:right w:w="100" w:type="dxa"/>
            </w:tcMar>
          </w:tcPr>
          <w:p w:rsidR="00B736F6" w:rsidRPr="0094308D" w:rsidRDefault="00684460" w:rsidP="0094308D">
            <w:pPr>
              <w:spacing w:after="0" w:line="240" w:lineRule="auto"/>
              <w:rPr>
                <w:sz w:val="32"/>
                <w:szCs w:val="32"/>
              </w:rPr>
            </w:pPr>
            <w:r w:rsidRPr="0094308D">
              <w:rPr>
                <w:rFonts w:eastAsia="Times New Roman"/>
                <w:sz w:val="32"/>
                <w:szCs w:val="32"/>
              </w:rPr>
              <w:t>“____” __________________ 2026-yil</w:t>
            </w:r>
          </w:p>
        </w:tc>
      </w:tr>
    </w:tbl>
    <w:p w:rsidR="00B736F6" w:rsidRPr="0094308D" w:rsidRDefault="00684460" w:rsidP="0094308D">
      <w:pPr>
        <w:spacing w:before="400" w:line="240" w:lineRule="auto"/>
        <w:jc w:val="center"/>
        <w:rPr>
          <w:sz w:val="32"/>
          <w:szCs w:val="32"/>
        </w:rPr>
      </w:pPr>
      <w:r w:rsidRPr="0094308D">
        <w:rPr>
          <w:rFonts w:eastAsia="Times New Roman"/>
          <w:b/>
          <w:color w:val="505050"/>
          <w:sz w:val="32"/>
          <w:szCs w:val="32"/>
        </w:rPr>
        <w:t>2026-yil</w:t>
      </w:r>
    </w:p>
    <w:p w:rsidR="00B736F6" w:rsidRPr="0094308D" w:rsidRDefault="00B736F6" w:rsidP="0094308D">
      <w:pPr>
        <w:spacing w:line="24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lastRenderedPageBreak/>
        <w:t>DARSNING TEXNOLOGIK XARITASI</w:t>
      </w:r>
    </w:p>
    <w:tbl>
      <w:tblPr>
        <w:tblW w:w="0" w:type="auto"/>
        <w:jc w:val="center"/>
        <w:tblLayout w:type="fixed"/>
        <w:tblLook w:val="04A0" w:firstRow="1" w:lastRow="0" w:firstColumn="1" w:lastColumn="0" w:noHBand="0" w:noVBand="1"/>
      </w:tblPr>
      <w:tblGrid>
        <w:gridCol w:w="2835"/>
        <w:gridCol w:w="6803"/>
      </w:tblGrid>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Mavzu</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Mustaqillik — taraqqiyot, mas’uliyat va kelajak poydevori</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EAF5EC"/>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Darsning shiori</w:t>
            </w:r>
          </w:p>
        </w:tc>
        <w:tc>
          <w:tcPr>
            <w:tcW w:w="6803" w:type="dxa"/>
            <w:tcBorders>
              <w:top w:val="single" w:sz="6" w:space="0" w:color="9EB6C2"/>
              <w:left w:val="single" w:sz="6" w:space="0" w:color="9EB6C2"/>
              <w:bottom w:val="single" w:sz="6" w:space="0" w:color="9EB6C2"/>
              <w:right w:val="single" w:sz="6" w:space="0" w:color="9EB6C2"/>
            </w:tcBorders>
            <w:shd w:val="clear" w:color="auto" w:fill="FAFCFA"/>
            <w:tcMar>
              <w:top w:w="80" w:type="dxa"/>
              <w:left w:w="100" w:type="dxa"/>
              <w:bottom w:w="80" w:type="dxa"/>
              <w:right w:w="100" w:type="dxa"/>
            </w:tcMar>
            <w:vAlign w:val="center"/>
          </w:tcPr>
          <w:p w:rsidR="00B736F6" w:rsidRPr="0094308D" w:rsidRDefault="00206B40" w:rsidP="00206B40">
            <w:pPr>
              <w:spacing w:after="0" w:line="360" w:lineRule="auto"/>
              <w:rPr>
                <w:sz w:val="32"/>
                <w:szCs w:val="32"/>
              </w:rPr>
            </w:pPr>
            <w:r w:rsidRPr="00987E48">
              <w:rPr>
                <w:sz w:val="32"/>
                <w:szCs w:val="32"/>
              </w:rPr>
              <w:t xml:space="preserve"> “Yagona Vatan, yagona xalq bo‘lib, yangi hayot va kelajak yaratamiz!”</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Dars davomiyligi</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45 daqiqa</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EAF5EC"/>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Dars shakli</w:t>
            </w:r>
          </w:p>
        </w:tc>
        <w:tc>
          <w:tcPr>
            <w:tcW w:w="6803" w:type="dxa"/>
            <w:tcBorders>
              <w:top w:val="single" w:sz="6" w:space="0" w:color="9EB6C2"/>
              <w:left w:val="single" w:sz="6" w:space="0" w:color="9EB6C2"/>
              <w:bottom w:val="single" w:sz="6" w:space="0" w:color="9EB6C2"/>
              <w:right w:val="single" w:sz="6" w:space="0" w:color="9EB6C2"/>
            </w:tcBorders>
            <w:shd w:val="clear" w:color="auto" w:fill="FAFCFA"/>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Muammoli suhbat, guruhli ish, mini-debat, viktorina va refleksiya</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Asosiy metodlar</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“Aqliy hujum”, “Vaqt chizig‘i”, “Fikrlar charxi”, “Dalil–xulosa”, “Kelajak maktubi”, “Svetofor”</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EAF5EC"/>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Jihozlar</w:t>
            </w:r>
          </w:p>
        </w:tc>
        <w:tc>
          <w:tcPr>
            <w:tcW w:w="6803" w:type="dxa"/>
            <w:tcBorders>
              <w:top w:val="single" w:sz="6" w:space="0" w:color="9EB6C2"/>
              <w:left w:val="single" w:sz="6" w:space="0" w:color="9EB6C2"/>
              <w:bottom w:val="single" w:sz="6" w:space="0" w:color="9EB6C2"/>
              <w:right w:val="single" w:sz="6" w:space="0" w:color="9EB6C2"/>
            </w:tcBorders>
            <w:shd w:val="clear" w:color="auto" w:fill="FAFCFA"/>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O‘zbekiston xaritasi, davlat ramzlari tasviri, tarixiy sanalar kartochkalari, A3 qog‘oz, markerlar, stikerlar, projektor va taqdimot</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Fanlararo bog‘lanish</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O‘zbekiston tarixi, huquq, ona tili va adabiyot, geografiya, informatika</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EAF5EC"/>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Tayanch tushunchalar</w:t>
            </w:r>
          </w:p>
        </w:tc>
        <w:tc>
          <w:tcPr>
            <w:tcW w:w="6803" w:type="dxa"/>
            <w:tcBorders>
              <w:top w:val="single" w:sz="6" w:space="0" w:color="9EB6C2"/>
              <w:left w:val="single" w:sz="6" w:space="0" w:color="9EB6C2"/>
              <w:bottom w:val="single" w:sz="6" w:space="0" w:color="9EB6C2"/>
              <w:right w:val="single" w:sz="6" w:space="0" w:color="9EB6C2"/>
            </w:tcBorders>
            <w:shd w:val="clear" w:color="auto" w:fill="FAFCFA"/>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mustaqillik, suverenitet, davlat ramzlari, Konstitutsiya, fuqarolik mas’uliyati, taraqqiyot, milliy qadriyat, kelajak</w:t>
            </w:r>
          </w:p>
        </w:tc>
      </w:tr>
    </w:tbl>
    <w:p w:rsidR="00B736F6" w:rsidRPr="0094308D" w:rsidRDefault="00B736F6" w:rsidP="0094308D">
      <w:pPr>
        <w:spacing w:after="0" w:line="36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DARSNING MAQSADLARI</w:t>
      </w:r>
    </w:p>
    <w:p w:rsidR="00B736F6" w:rsidRPr="0094308D" w:rsidRDefault="00684460" w:rsidP="0094308D">
      <w:pPr>
        <w:spacing w:after="80" w:line="360" w:lineRule="auto"/>
        <w:ind w:firstLine="567"/>
        <w:jc w:val="both"/>
        <w:rPr>
          <w:sz w:val="32"/>
          <w:szCs w:val="32"/>
        </w:rPr>
      </w:pPr>
      <w:r w:rsidRPr="0094308D">
        <w:rPr>
          <w:rFonts w:eastAsia="Times New Roman"/>
          <w:b/>
          <w:sz w:val="32"/>
          <w:szCs w:val="32"/>
        </w:rPr>
        <w:t>Ta’limiy maqsad:</w:t>
      </w:r>
      <w:r w:rsidRPr="0094308D">
        <w:rPr>
          <w:rFonts w:eastAsia="Times New Roman"/>
          <w:sz w:val="32"/>
          <w:szCs w:val="32"/>
        </w:rPr>
        <w:t xml:space="preserve"> o‘quvchilarda O‘zbekiston mustaqilligining tarixiy ahamiyati, davlat ramzlari, Konstitutsiya, fuqarolik burchi va mustaqillik yillaridagi taraqqiyot mazmuni haqida yaxlit tushuncha hosil qilish.</w:t>
      </w:r>
    </w:p>
    <w:p w:rsidR="00B736F6" w:rsidRPr="0094308D" w:rsidRDefault="00684460" w:rsidP="0094308D">
      <w:pPr>
        <w:spacing w:after="80" w:line="360" w:lineRule="auto"/>
        <w:ind w:firstLine="567"/>
        <w:jc w:val="both"/>
        <w:rPr>
          <w:sz w:val="32"/>
          <w:szCs w:val="32"/>
        </w:rPr>
      </w:pPr>
      <w:r w:rsidRPr="0094308D">
        <w:rPr>
          <w:rFonts w:eastAsia="Times New Roman"/>
          <w:b/>
          <w:sz w:val="32"/>
          <w:szCs w:val="32"/>
        </w:rPr>
        <w:lastRenderedPageBreak/>
        <w:t>Tarbiyaviy maqsad:</w:t>
      </w:r>
      <w:r w:rsidRPr="0094308D">
        <w:rPr>
          <w:rFonts w:eastAsia="Times New Roman"/>
          <w:sz w:val="32"/>
          <w:szCs w:val="32"/>
        </w:rPr>
        <w:t xml:space="preserve"> Vatanga sadoqat, milliy g‘urur, tinchlikni qadrlash, davlat ramzlariga hurmat va jamiyat oldidagi shaxsiy mas’uliyat tuyg‘ularini mustahkamlash.</w:t>
      </w:r>
    </w:p>
    <w:p w:rsidR="00B736F6" w:rsidRPr="0094308D" w:rsidRDefault="00684460" w:rsidP="0094308D">
      <w:pPr>
        <w:spacing w:after="80" w:line="360" w:lineRule="auto"/>
        <w:ind w:firstLine="567"/>
        <w:jc w:val="both"/>
        <w:rPr>
          <w:sz w:val="32"/>
          <w:szCs w:val="32"/>
        </w:rPr>
      </w:pPr>
      <w:r w:rsidRPr="0094308D">
        <w:rPr>
          <w:rFonts w:eastAsia="Times New Roman"/>
          <w:b/>
          <w:sz w:val="32"/>
          <w:szCs w:val="32"/>
        </w:rPr>
        <w:t>Rivojlantiruvchi maqsad:</w:t>
      </w:r>
      <w:r w:rsidRPr="0094308D">
        <w:rPr>
          <w:rFonts w:eastAsia="Times New Roman"/>
          <w:sz w:val="32"/>
          <w:szCs w:val="32"/>
        </w:rPr>
        <w:t xml:space="preserve"> tarixiy voqealarni tahlil qilish, dalil asosida fikr bildirish, jamoada hamkorlik qilish, muammoni turli nuqtayi nazardan baholash va kelajakni rejalashtirish ko‘nikmalarini rivojlantirish.</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KUTILADIGAN NATIJALAR</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1991-yil 31-avgust va 1-sentabr sanalarining tarixiy mazmunini izohlay oladi;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O‘zbekiston davlat ramzlari va Konstitutsiyasi qabul qilingan muhim sanalarni vaqt chizig‘ida joylashtira oladi;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mustaqillikning huquq, imkoniyat va mas’uliyat uyg‘unligi ekanini misollar bilan asoslay oladi;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guruhda vazifalarni taqsimlaydi, fikrini madaniyatli himoya qiladi va boshqalarning fikrini hurmat qiladi;</w:t>
      </w:r>
    </w:p>
    <w:p w:rsidR="00245FF0" w:rsidRDefault="00684460" w:rsidP="0094308D">
      <w:pPr>
        <w:pStyle w:val="a0"/>
        <w:spacing w:after="80" w:line="360" w:lineRule="auto"/>
        <w:ind w:left="340" w:hanging="170"/>
        <w:jc w:val="both"/>
        <w:rPr>
          <w:rFonts w:eastAsia="Times New Roman"/>
          <w:sz w:val="32"/>
          <w:szCs w:val="32"/>
        </w:rPr>
      </w:pPr>
      <w:r w:rsidRPr="0094308D">
        <w:rPr>
          <w:rFonts w:eastAsia="Times New Roman"/>
          <w:sz w:val="32"/>
          <w:szCs w:val="32"/>
        </w:rPr>
        <w:t>“Men yurt ravnaqi uchun nima qila olaman?” savoliga aniq shaxsiy reja bilan javob beradi.</w:t>
      </w:r>
    </w:p>
    <w:p w:rsidR="00B736F6" w:rsidRPr="00245FF0" w:rsidRDefault="00245FF0" w:rsidP="00245FF0">
      <w:pPr>
        <w:pStyle w:val="a0"/>
        <w:numPr>
          <w:ilvl w:val="0"/>
          <w:numId w:val="0"/>
        </w:numPr>
        <w:spacing w:after="80" w:line="360" w:lineRule="auto"/>
        <w:ind w:left="170"/>
        <w:jc w:val="both"/>
        <w:rPr>
          <w:b/>
          <w:color w:val="008080"/>
        </w:rPr>
      </w:pPr>
      <w:r>
        <w:br w:type="page"/>
      </w:r>
      <w:r w:rsidR="00684460" w:rsidRPr="00245FF0">
        <w:rPr>
          <w:b/>
          <w:color w:val="008080"/>
        </w:rPr>
        <w:lastRenderedPageBreak/>
        <w:t>SHAKLLANTIRILADIGAN KOMPETENSIYALAR</w:t>
      </w:r>
    </w:p>
    <w:tbl>
      <w:tblPr>
        <w:tblW w:w="0" w:type="auto"/>
        <w:jc w:val="center"/>
        <w:tblLayout w:type="fixed"/>
        <w:tblLook w:val="04A0" w:firstRow="1" w:lastRow="0" w:firstColumn="1" w:lastColumn="0" w:noHBand="0" w:noVBand="1"/>
      </w:tblPr>
      <w:tblGrid>
        <w:gridCol w:w="2835"/>
        <w:gridCol w:w="6803"/>
      </w:tblGrid>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Kommunikativ kompetensiya</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O‘z fikrini ravon, mantiqli va dalillarga tayangan holda ifodalash; bahs madaniyatiga rioya qilish.</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EAF5EC"/>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Axborot bilan ishlash</w:t>
            </w:r>
          </w:p>
        </w:tc>
        <w:tc>
          <w:tcPr>
            <w:tcW w:w="6803" w:type="dxa"/>
            <w:tcBorders>
              <w:top w:val="single" w:sz="6" w:space="0" w:color="9EB6C2"/>
              <w:left w:val="single" w:sz="6" w:space="0" w:color="9EB6C2"/>
              <w:bottom w:val="single" w:sz="6" w:space="0" w:color="9EB6C2"/>
              <w:right w:val="single" w:sz="6" w:space="0" w:color="9EB6C2"/>
            </w:tcBorders>
            <w:shd w:val="clear" w:color="auto" w:fill="FAFCFA"/>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Tarixiy ma’lumotlarni saralash, vaqt chizig‘iga joylashtirish va xulosaga kelish.</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Ijtimoiy-faol fuqarolik</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Davlat ramzlari, qonunlar va jamiyat manfaatlariga hurmat bilan munosabatda bo‘lish.</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EAF5EC"/>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Milliy va umummadaniy</w:t>
            </w:r>
          </w:p>
        </w:tc>
        <w:tc>
          <w:tcPr>
            <w:tcW w:w="6803" w:type="dxa"/>
            <w:tcBorders>
              <w:top w:val="single" w:sz="6" w:space="0" w:color="9EB6C2"/>
              <w:left w:val="single" w:sz="6" w:space="0" w:color="9EB6C2"/>
              <w:bottom w:val="single" w:sz="6" w:space="0" w:color="9EB6C2"/>
              <w:right w:val="single" w:sz="6" w:space="0" w:color="9EB6C2"/>
            </w:tcBorders>
            <w:shd w:val="clear" w:color="auto" w:fill="FAFCFA"/>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Milliy qadriyatlarni anglash, turli millat va elatlar totuvligini qadrlash.</w:t>
            </w:r>
          </w:p>
        </w:tc>
      </w:tr>
      <w:tr w:rsidR="00B736F6" w:rsidRPr="0094308D">
        <w:trPr>
          <w:cantSplit/>
          <w:jc w:val="center"/>
        </w:trPr>
        <w:tc>
          <w:tcPr>
            <w:tcW w:w="2835" w:type="dxa"/>
            <w:tcBorders>
              <w:top w:val="single" w:sz="6" w:space="0" w:color="9EB6C2"/>
              <w:left w:val="single" w:sz="6" w:space="0" w:color="9EB6C2"/>
              <w:bottom w:val="single" w:sz="6" w:space="0" w:color="9EB6C2"/>
              <w:right w:val="single" w:sz="6" w:space="0" w:color="9EB6C2"/>
            </w:tcBorders>
            <w:shd w:val="clear" w:color="auto" w:fill="D9EAF7"/>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b/>
                <w:sz w:val="32"/>
                <w:szCs w:val="32"/>
              </w:rPr>
              <w:t>O‘zini o‘zi rivojlantirish</w:t>
            </w:r>
          </w:p>
        </w:tc>
        <w:tc>
          <w:tcPr>
            <w:tcW w:w="6803" w:type="dxa"/>
            <w:tcBorders>
              <w:top w:val="single" w:sz="6" w:space="0" w:color="9EB6C2"/>
              <w:left w:val="single" w:sz="6" w:space="0" w:color="9EB6C2"/>
              <w:bottom w:val="single" w:sz="6" w:space="0" w:color="9EB6C2"/>
              <w:right w:val="single" w:sz="6" w:space="0" w:color="9EB6C2"/>
            </w:tcBorders>
            <w:shd w:val="clear" w:color="auto" w:fill="F8FBFD"/>
            <w:tcMar>
              <w:top w:w="80" w:type="dxa"/>
              <w:left w:w="100" w:type="dxa"/>
              <w:bottom w:w="80" w:type="dxa"/>
              <w:right w:w="100" w:type="dxa"/>
            </w:tcMar>
            <w:vAlign w:val="center"/>
          </w:tcPr>
          <w:p w:rsidR="00B736F6" w:rsidRPr="0094308D" w:rsidRDefault="00684460" w:rsidP="0094308D">
            <w:pPr>
              <w:spacing w:after="0" w:line="360" w:lineRule="auto"/>
              <w:rPr>
                <w:sz w:val="32"/>
                <w:szCs w:val="32"/>
              </w:rPr>
            </w:pPr>
            <w:r w:rsidRPr="0094308D">
              <w:rPr>
                <w:rFonts w:eastAsia="Times New Roman"/>
                <w:sz w:val="32"/>
                <w:szCs w:val="32"/>
              </w:rPr>
              <w:t>Kelajak maqsadlarini belgilash va Vatan taraqqiyotiga shaxsiy hissasini rejalashtirish.</w:t>
            </w:r>
          </w:p>
        </w:tc>
      </w:tr>
    </w:tbl>
    <w:p w:rsidR="00B736F6" w:rsidRPr="0094308D" w:rsidRDefault="00B736F6" w:rsidP="0094308D">
      <w:pPr>
        <w:spacing w:after="0" w:line="36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DARSNING BORISHI</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381"/>
        <w:gridCol w:w="3742"/>
        <w:gridCol w:w="2268"/>
        <w:gridCol w:w="1124"/>
      </w:tblGrid>
      <w:tr w:rsidR="00B736F6" w:rsidRPr="0094308D" w:rsidTr="00245FF0">
        <w:trPr>
          <w:cantSplit/>
          <w:tblHeader/>
          <w:jc w:val="center"/>
        </w:trPr>
        <w:tc>
          <w:tcPr>
            <w:tcW w:w="585" w:type="dxa"/>
            <w:shd w:val="clear" w:color="auto" w:fill="0072BC"/>
            <w:tcMar>
              <w:top w:w="90" w:type="dxa"/>
              <w:left w:w="70" w:type="dxa"/>
              <w:bottom w:w="90" w:type="dxa"/>
              <w:right w:w="70" w:type="dxa"/>
            </w:tcMar>
            <w:vAlign w:val="center"/>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T/r</w:t>
            </w:r>
          </w:p>
        </w:tc>
        <w:tc>
          <w:tcPr>
            <w:tcW w:w="2381" w:type="dxa"/>
            <w:shd w:val="clear" w:color="auto" w:fill="0072BC"/>
            <w:tcMar>
              <w:top w:w="90" w:type="dxa"/>
              <w:left w:w="70" w:type="dxa"/>
              <w:bottom w:w="90" w:type="dxa"/>
              <w:right w:w="70" w:type="dxa"/>
            </w:tcMar>
            <w:vAlign w:val="center"/>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Dars bosqichi</w:t>
            </w:r>
          </w:p>
        </w:tc>
        <w:tc>
          <w:tcPr>
            <w:tcW w:w="3742" w:type="dxa"/>
            <w:shd w:val="clear" w:color="auto" w:fill="0072BC"/>
            <w:tcMar>
              <w:top w:w="90" w:type="dxa"/>
              <w:left w:w="70" w:type="dxa"/>
              <w:bottom w:w="90" w:type="dxa"/>
              <w:right w:w="70" w:type="dxa"/>
            </w:tcMar>
            <w:vAlign w:val="center"/>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O‘qituvchi faoliyati</w:t>
            </w:r>
          </w:p>
        </w:tc>
        <w:tc>
          <w:tcPr>
            <w:tcW w:w="2268" w:type="dxa"/>
            <w:shd w:val="clear" w:color="auto" w:fill="0072BC"/>
            <w:tcMar>
              <w:top w:w="90" w:type="dxa"/>
              <w:left w:w="70" w:type="dxa"/>
              <w:bottom w:w="90" w:type="dxa"/>
              <w:right w:w="70" w:type="dxa"/>
            </w:tcMar>
            <w:vAlign w:val="center"/>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O‘quvchi faoliyati</w:t>
            </w:r>
          </w:p>
        </w:tc>
        <w:tc>
          <w:tcPr>
            <w:tcW w:w="1124" w:type="dxa"/>
            <w:shd w:val="clear" w:color="auto" w:fill="0072BC"/>
            <w:tcMar>
              <w:top w:w="90" w:type="dxa"/>
              <w:left w:w="70" w:type="dxa"/>
              <w:bottom w:w="90" w:type="dxa"/>
              <w:right w:w="70" w:type="dxa"/>
            </w:tcMar>
            <w:vAlign w:val="center"/>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Vaqt</w:t>
            </w:r>
          </w:p>
        </w:tc>
      </w:tr>
      <w:tr w:rsidR="00B736F6" w:rsidRPr="0094308D" w:rsidTr="00245FF0">
        <w:trPr>
          <w:cantSplit/>
          <w:jc w:val="center"/>
        </w:trPr>
        <w:tc>
          <w:tcPr>
            <w:tcW w:w="585"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1</w:t>
            </w:r>
          </w:p>
        </w:tc>
        <w:tc>
          <w:tcPr>
            <w:tcW w:w="2381"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Tashkiliy qism</w:t>
            </w:r>
          </w:p>
        </w:tc>
        <w:tc>
          <w:tcPr>
            <w:tcW w:w="3742"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Salomlashadi, davomatni aniqlaydi. Sinfda ijobiy muhit yaratish uchun “Vatanimga bir tilak” usulini boshlaydi.</w:t>
            </w:r>
          </w:p>
        </w:tc>
        <w:tc>
          <w:tcPr>
            <w:tcW w:w="2268"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Har bir o‘quvchi O‘zbekistonga atalgan bitta qisqa tilak aytadi.</w:t>
            </w:r>
          </w:p>
        </w:tc>
        <w:tc>
          <w:tcPr>
            <w:tcW w:w="1124"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3 daq.</w:t>
            </w:r>
          </w:p>
        </w:tc>
      </w:tr>
      <w:tr w:rsidR="00B736F6" w:rsidRPr="0094308D" w:rsidTr="00245FF0">
        <w:trPr>
          <w:cantSplit/>
          <w:jc w:val="center"/>
        </w:trPr>
        <w:tc>
          <w:tcPr>
            <w:tcW w:w="585"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lastRenderedPageBreak/>
              <w:t>2</w:t>
            </w:r>
          </w:p>
        </w:tc>
        <w:tc>
          <w:tcPr>
            <w:tcW w:w="2381"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Motivatsiya</w:t>
            </w:r>
          </w:p>
        </w:tc>
        <w:tc>
          <w:tcPr>
            <w:tcW w:w="3742"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Ekranda bayroq, xarita va 1991–2026 yozuvini namoyish etib: “35 yil — tarix uchun qancha, inson uchun qancha?” degan muammoli savolni beradi.</w:t>
            </w:r>
          </w:p>
        </w:tc>
        <w:tc>
          <w:tcPr>
            <w:tcW w:w="2268"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Juftlikda 30 soniya fikrlashadi va 2–3 javob tinglanadi.</w:t>
            </w:r>
          </w:p>
        </w:tc>
        <w:tc>
          <w:tcPr>
            <w:tcW w:w="1124"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3 daq.</w:t>
            </w:r>
          </w:p>
        </w:tc>
      </w:tr>
      <w:tr w:rsidR="00B736F6" w:rsidRPr="0094308D" w:rsidTr="00245FF0">
        <w:trPr>
          <w:cantSplit/>
          <w:jc w:val="center"/>
        </w:trPr>
        <w:tc>
          <w:tcPr>
            <w:tcW w:w="585"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3</w:t>
            </w:r>
          </w:p>
        </w:tc>
        <w:tc>
          <w:tcPr>
            <w:tcW w:w="2381"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Faollashtirish</w:t>
            </w:r>
          </w:p>
        </w:tc>
        <w:tc>
          <w:tcPr>
            <w:tcW w:w="3742"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“Tezkor beshlik” savollarini beradi; javoblarni doskada kalit so‘zlar ko‘rinishida jamlaydi.</w:t>
            </w:r>
          </w:p>
        </w:tc>
        <w:tc>
          <w:tcPr>
            <w:tcW w:w="2268"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Oldingi bilimlarini ishga solib, qisqa va aniq javob beradi.</w:t>
            </w:r>
          </w:p>
        </w:tc>
        <w:tc>
          <w:tcPr>
            <w:tcW w:w="1124"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5 daq.</w:t>
            </w:r>
          </w:p>
        </w:tc>
      </w:tr>
      <w:tr w:rsidR="00B736F6" w:rsidRPr="0094308D" w:rsidTr="00245FF0">
        <w:trPr>
          <w:cantSplit/>
          <w:jc w:val="center"/>
        </w:trPr>
        <w:tc>
          <w:tcPr>
            <w:tcW w:w="585"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4</w:t>
            </w:r>
          </w:p>
        </w:tc>
        <w:tc>
          <w:tcPr>
            <w:tcW w:w="2381"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Yangi mavzu bayoni</w:t>
            </w:r>
          </w:p>
        </w:tc>
        <w:tc>
          <w:tcPr>
            <w:tcW w:w="3742"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Mustaqillikning tarixiy mazmuni, davlat ramzlari, Konstitutsiya va fuqarolik mas’uliyatini 4 tayanch g‘oya asosida tushuntiradi.</w:t>
            </w:r>
          </w:p>
        </w:tc>
        <w:tc>
          <w:tcPr>
            <w:tcW w:w="2268"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Tinglaydi, asosiy sanalar va tushunchalarni qayd etadi.</w:t>
            </w:r>
          </w:p>
        </w:tc>
        <w:tc>
          <w:tcPr>
            <w:tcW w:w="1124"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8 daq.</w:t>
            </w:r>
          </w:p>
        </w:tc>
      </w:tr>
      <w:tr w:rsidR="00B736F6" w:rsidRPr="0094308D" w:rsidTr="00245FF0">
        <w:trPr>
          <w:cantSplit/>
          <w:jc w:val="center"/>
        </w:trPr>
        <w:tc>
          <w:tcPr>
            <w:tcW w:w="585"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5</w:t>
            </w:r>
          </w:p>
        </w:tc>
        <w:tc>
          <w:tcPr>
            <w:tcW w:w="2381"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Guruhli faoliyat</w:t>
            </w:r>
          </w:p>
        </w:tc>
        <w:tc>
          <w:tcPr>
            <w:tcW w:w="3742"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Sinfni “Tarixchilar”, “Huquqshunoslar”, “Bunyodkorlar” guruhlariga ajratib, topshiriq kartalarini tarqatadi.</w:t>
            </w:r>
          </w:p>
        </w:tc>
        <w:tc>
          <w:tcPr>
            <w:tcW w:w="2268"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Vazifalarni taqsimlaydi, muhokama qiladi, poster yoki sxema tayyorlaydi.</w:t>
            </w:r>
          </w:p>
        </w:tc>
        <w:tc>
          <w:tcPr>
            <w:tcW w:w="1124"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10 daq.</w:t>
            </w:r>
          </w:p>
        </w:tc>
      </w:tr>
      <w:tr w:rsidR="00B736F6" w:rsidRPr="0094308D" w:rsidTr="00245FF0">
        <w:trPr>
          <w:cantSplit/>
          <w:jc w:val="center"/>
        </w:trPr>
        <w:tc>
          <w:tcPr>
            <w:tcW w:w="585"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lastRenderedPageBreak/>
              <w:t>6</w:t>
            </w:r>
          </w:p>
        </w:tc>
        <w:tc>
          <w:tcPr>
            <w:tcW w:w="2381"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Taqdimot va mini-debat</w:t>
            </w:r>
          </w:p>
        </w:tc>
        <w:tc>
          <w:tcPr>
            <w:tcW w:w="3742"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Har bir guruhga 2 daqiqadan taqdimot beradi. “Mustaqillik avvalo huquqmi yoki mas’uliyatmi?” savolida ikki tomon fikrini boshqaradi.</w:t>
            </w:r>
          </w:p>
        </w:tc>
        <w:tc>
          <w:tcPr>
            <w:tcW w:w="2268"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Natijani himoya qiladi, dalil keltiradi, savol beradi va qarshi fikrni hurmat bilan tinglaydi.</w:t>
            </w:r>
          </w:p>
        </w:tc>
        <w:tc>
          <w:tcPr>
            <w:tcW w:w="1124"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7 daq.</w:t>
            </w:r>
          </w:p>
        </w:tc>
      </w:tr>
      <w:tr w:rsidR="00B736F6" w:rsidRPr="0094308D" w:rsidTr="00245FF0">
        <w:trPr>
          <w:cantSplit/>
          <w:jc w:val="center"/>
        </w:trPr>
        <w:tc>
          <w:tcPr>
            <w:tcW w:w="585"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7</w:t>
            </w:r>
          </w:p>
        </w:tc>
        <w:tc>
          <w:tcPr>
            <w:tcW w:w="2381"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Mustahkamlash</w:t>
            </w:r>
          </w:p>
        </w:tc>
        <w:tc>
          <w:tcPr>
            <w:tcW w:w="3742"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“35 soniyalik viktorina” orqali 7 ta savol beradi va javoblarni tezkor tekshiradi.</w:t>
            </w:r>
          </w:p>
        </w:tc>
        <w:tc>
          <w:tcPr>
            <w:tcW w:w="2268"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Kartochka yoki barmoqlar orqali javob variantini ko‘rsatadi.</w:t>
            </w:r>
          </w:p>
        </w:tc>
        <w:tc>
          <w:tcPr>
            <w:tcW w:w="1124"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5 daq.</w:t>
            </w:r>
          </w:p>
        </w:tc>
      </w:tr>
      <w:tr w:rsidR="00B736F6" w:rsidRPr="0094308D" w:rsidTr="00245FF0">
        <w:trPr>
          <w:cantSplit/>
          <w:jc w:val="center"/>
        </w:trPr>
        <w:tc>
          <w:tcPr>
            <w:tcW w:w="585"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8</w:t>
            </w:r>
          </w:p>
        </w:tc>
        <w:tc>
          <w:tcPr>
            <w:tcW w:w="2381"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Refleksiya va baholash</w:t>
            </w:r>
          </w:p>
        </w:tc>
        <w:tc>
          <w:tcPr>
            <w:tcW w:w="3742"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“Men angladim — Men qadrlayman — Men amalga oshiraman” jumlalarini to‘ldirtiradi. Guruh va individual ishtirokni mezon asosida baholaydi.</w:t>
            </w:r>
          </w:p>
        </w:tc>
        <w:tc>
          <w:tcPr>
            <w:tcW w:w="2268" w:type="dxa"/>
            <w:shd w:val="clear" w:color="auto" w:fill="EEF7F0"/>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Shaxsiy xulosa yozadi, o‘zini baholaydi.</w:t>
            </w:r>
          </w:p>
        </w:tc>
        <w:tc>
          <w:tcPr>
            <w:tcW w:w="1124" w:type="dxa"/>
            <w:shd w:val="clear" w:color="auto" w:fill="EEF7F0"/>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3 daq.</w:t>
            </w:r>
          </w:p>
        </w:tc>
      </w:tr>
      <w:tr w:rsidR="00B736F6" w:rsidRPr="0094308D" w:rsidTr="00245FF0">
        <w:trPr>
          <w:cantSplit/>
          <w:jc w:val="center"/>
        </w:trPr>
        <w:tc>
          <w:tcPr>
            <w:tcW w:w="585"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9</w:t>
            </w:r>
          </w:p>
        </w:tc>
        <w:tc>
          <w:tcPr>
            <w:tcW w:w="2381"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Uyga vazifa</w:t>
            </w:r>
          </w:p>
        </w:tc>
        <w:tc>
          <w:tcPr>
            <w:tcW w:w="3742"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“O‘zbekiston–2041: mustaqillikning 50 yilligida men...” mavzusida ijodiy vazifani tushuntiradi.</w:t>
            </w:r>
          </w:p>
        </w:tc>
        <w:tc>
          <w:tcPr>
            <w:tcW w:w="2268" w:type="dxa"/>
            <w:shd w:val="clear" w:color="auto" w:fill="F7FBFD"/>
            <w:tcMar>
              <w:top w:w="70" w:type="dxa"/>
              <w:left w:w="70" w:type="dxa"/>
              <w:bottom w:w="7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Vazifani kundaligiga yozadi, savol bo‘lsa aniqlashtiradi.</w:t>
            </w:r>
          </w:p>
        </w:tc>
        <w:tc>
          <w:tcPr>
            <w:tcW w:w="1124" w:type="dxa"/>
            <w:shd w:val="clear" w:color="auto" w:fill="F7FBFD"/>
            <w:tcMar>
              <w:top w:w="70" w:type="dxa"/>
              <w:left w:w="70" w:type="dxa"/>
              <w:bottom w:w="70" w:type="dxa"/>
              <w:right w:w="70" w:type="dxa"/>
            </w:tcMar>
          </w:tcPr>
          <w:p w:rsidR="00B736F6" w:rsidRPr="0094308D" w:rsidRDefault="00684460" w:rsidP="0094308D">
            <w:pPr>
              <w:spacing w:after="0" w:line="360" w:lineRule="auto"/>
              <w:jc w:val="center"/>
              <w:rPr>
                <w:sz w:val="32"/>
                <w:szCs w:val="32"/>
              </w:rPr>
            </w:pPr>
            <w:r w:rsidRPr="0094308D">
              <w:rPr>
                <w:rFonts w:eastAsia="Times New Roman"/>
                <w:sz w:val="32"/>
                <w:szCs w:val="32"/>
              </w:rPr>
              <w:t>1 daq.</w:t>
            </w:r>
          </w:p>
        </w:tc>
      </w:tr>
    </w:tbl>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lastRenderedPageBreak/>
        <w:t>1-BOSQICH. TASHKILIY QISM VA RUHIY MUHIT</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O‘qituvchi sinfga kirib salomlashadi, davomatni aniqlaydi va darsning tantanali ruhini belgilaydi. Doskada dars mavzusi, 1991–2026 sanalari va “Men shu yurt kelajagiga daxldorman” jumlasi yozib qo‘yiladi.</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“Vatanimga bir tilak” mashqi: o‘quvchilar navbat bilan “O‘zbekistonimga ... tilayman” shaklida bitta tilak aytadilar. Takrorlanmagan, mazmunli tilaklar rag‘batlantiriladi. Masalan: tinchlik, taraqqiyot, adolat, ilm-fan yutuqlari, ekologik farovonlik, yoshlar muvaffaqiyati.</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2-BOSQICH. MOTIVATSIYA</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0" w:space="0" w:color="0072BC"/>
              <w:left w:val="single" w:sz="10" w:space="0" w:color="0072BC"/>
              <w:bottom w:val="single" w:sz="10" w:space="0" w:color="0072BC"/>
              <w:right w:val="single" w:sz="10" w:space="0" w:color="0072BC"/>
            </w:tcBorders>
            <w:shd w:val="clear" w:color="auto" w:fill="FFF7E6"/>
            <w:tcMar>
              <w:top w:w="120" w:type="dxa"/>
              <w:left w:w="160" w:type="dxa"/>
              <w:bottom w:w="120" w:type="dxa"/>
              <w:right w:w="160" w:type="dxa"/>
            </w:tcMar>
          </w:tcPr>
          <w:p w:rsidR="00B736F6" w:rsidRPr="0094308D" w:rsidRDefault="00684460" w:rsidP="0094308D">
            <w:pPr>
              <w:spacing w:after="80" w:line="360" w:lineRule="auto"/>
              <w:rPr>
                <w:sz w:val="32"/>
                <w:szCs w:val="32"/>
              </w:rPr>
            </w:pPr>
            <w:r w:rsidRPr="0094308D">
              <w:rPr>
                <w:rFonts w:eastAsia="Times New Roman"/>
                <w:b/>
                <w:color w:val="005A96"/>
                <w:sz w:val="32"/>
                <w:szCs w:val="32"/>
              </w:rPr>
              <w:t>Muammoli savol:</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1. </w:t>
            </w:r>
            <w:r w:rsidRPr="0094308D">
              <w:rPr>
                <w:rFonts w:eastAsia="Times New Roman"/>
                <w:sz w:val="32"/>
                <w:szCs w:val="32"/>
              </w:rPr>
              <w:t>35 yil bir inson hayotida qanday davrni anglatadi?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2. </w:t>
            </w:r>
            <w:r w:rsidRPr="0094308D">
              <w:rPr>
                <w:rFonts w:eastAsia="Times New Roman"/>
                <w:sz w:val="32"/>
                <w:szCs w:val="32"/>
              </w:rPr>
              <w:t>35 yil davlat taraqqiyotida qanday o‘zgarishlarni yuzaga keltirishi mumkin?</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3. </w:t>
            </w:r>
            <w:r w:rsidRPr="0094308D">
              <w:rPr>
                <w:rFonts w:eastAsia="Times New Roman"/>
                <w:sz w:val="32"/>
                <w:szCs w:val="32"/>
              </w:rPr>
              <w:t>Mustaqillikni faqat bayram sifatida tushunish yetarlimi? Nima uchun?</w:t>
            </w:r>
          </w:p>
        </w:tc>
      </w:tr>
    </w:tbl>
    <w:p w:rsidR="00B736F6" w:rsidRPr="0094308D" w:rsidRDefault="00B736F6" w:rsidP="0094308D">
      <w:pPr>
        <w:spacing w:after="0" w:line="360" w:lineRule="auto"/>
        <w:rPr>
          <w:sz w:val="32"/>
          <w:szCs w:val="32"/>
        </w:rPr>
      </w:pP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O‘qituvchi javoblarni umumlashtirib, darsning asosiy g‘oyasini ochadi: mustaqillik — faqat tarixiy sana emas; u har bir avlod zimmasidagi imkoniyat, huquq va mas’uliyatdir.</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lastRenderedPageBreak/>
        <w:t>3-BOSQICH. “TEZKOR BESHLIK” ORQALI BILIMLARNI FAOLLASHTIRISH</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0" w:space="0" w:color="0072BC"/>
              <w:left w:val="single" w:sz="10" w:space="0" w:color="0072BC"/>
              <w:bottom w:val="single" w:sz="10" w:space="0" w:color="0072BC"/>
              <w:right w:val="single" w:sz="10" w:space="0" w:color="0072BC"/>
            </w:tcBorders>
            <w:shd w:val="clear" w:color="auto" w:fill="EAF4FB"/>
            <w:tcMar>
              <w:top w:w="120" w:type="dxa"/>
              <w:left w:w="160" w:type="dxa"/>
              <w:bottom w:w="120" w:type="dxa"/>
              <w:right w:w="160" w:type="dxa"/>
            </w:tcMar>
          </w:tcPr>
          <w:p w:rsidR="00B736F6" w:rsidRPr="0094308D" w:rsidRDefault="00684460" w:rsidP="0094308D">
            <w:pPr>
              <w:spacing w:after="80" w:line="360" w:lineRule="auto"/>
              <w:rPr>
                <w:sz w:val="32"/>
                <w:szCs w:val="32"/>
              </w:rPr>
            </w:pPr>
            <w:r w:rsidRPr="0094308D">
              <w:rPr>
                <w:rFonts w:eastAsia="Times New Roman"/>
                <w:b/>
                <w:color w:val="005A96"/>
                <w:sz w:val="32"/>
                <w:szCs w:val="32"/>
              </w:rPr>
              <w:t>Savollar:</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1. </w:t>
            </w:r>
            <w:r w:rsidRPr="0094308D">
              <w:rPr>
                <w:rFonts w:eastAsia="Times New Roman"/>
                <w:sz w:val="32"/>
                <w:szCs w:val="32"/>
              </w:rPr>
              <w:t>O‘zbekiston davlat mustaqilligi qachon e’lon qilingan?</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2. </w:t>
            </w:r>
            <w:r w:rsidRPr="0094308D">
              <w:rPr>
                <w:rFonts w:eastAsia="Times New Roman"/>
                <w:sz w:val="32"/>
                <w:szCs w:val="32"/>
              </w:rPr>
              <w:t>Nima uchun 1-sentabr Mustaqillik kuni sifatida nishonlanadi?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3. </w:t>
            </w:r>
            <w:r w:rsidRPr="0094308D">
              <w:rPr>
                <w:rFonts w:eastAsia="Times New Roman"/>
                <w:sz w:val="32"/>
                <w:szCs w:val="32"/>
              </w:rPr>
              <w:t>Davlat ramzlariga nimalar kiradi?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4. </w:t>
            </w:r>
            <w:r w:rsidRPr="0094308D">
              <w:rPr>
                <w:rFonts w:eastAsia="Times New Roman"/>
                <w:sz w:val="32"/>
                <w:szCs w:val="32"/>
              </w:rPr>
              <w:t>Konstitutsiya davlat va fuqaro hayotida qanday vazifa bajaradi?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5. </w:t>
            </w:r>
            <w:r w:rsidRPr="0094308D">
              <w:rPr>
                <w:rFonts w:eastAsia="Times New Roman"/>
                <w:sz w:val="32"/>
                <w:szCs w:val="32"/>
              </w:rPr>
              <w:t>Sizningcha, mustaqil davlatning eng katta kuchi nimada?</w:t>
            </w:r>
          </w:p>
        </w:tc>
      </w:tr>
    </w:tbl>
    <w:p w:rsidR="00B736F6" w:rsidRPr="0094308D" w:rsidRDefault="00B736F6" w:rsidP="0094308D">
      <w:pPr>
        <w:spacing w:after="0" w:line="360" w:lineRule="auto"/>
        <w:rPr>
          <w:sz w:val="32"/>
          <w:szCs w:val="32"/>
        </w:rPr>
      </w:pP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Kutiladigan qisqa javoblar: 1991-yil 31-avgust; 1-sentabr umumxalq bayrami sifatida belgilangan; bayroq, gerb va madhiyadan iborat; Konstitutsiya davlat tuzilishi, inson huquq va burchlarining asosiy huquqiy poydevoridir; eng katta kuch — tinchlik, birlik, qonun ustuvorligi, bilimli xalq va mas’uliyatli fuqarolardir.</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4-BOSQICH. YANGI MAVZU BAYONI</w:t>
      </w:r>
    </w:p>
    <w:p w:rsidR="00245FF0" w:rsidRDefault="00684460" w:rsidP="0094308D">
      <w:pPr>
        <w:spacing w:after="80" w:line="360" w:lineRule="auto"/>
        <w:ind w:firstLine="567"/>
        <w:jc w:val="both"/>
        <w:rPr>
          <w:rFonts w:eastAsia="Times New Roman"/>
          <w:sz w:val="32"/>
          <w:szCs w:val="32"/>
        </w:rPr>
      </w:pPr>
      <w:r w:rsidRPr="0094308D">
        <w:rPr>
          <w:rFonts w:eastAsia="Times New Roman"/>
          <w:sz w:val="32"/>
          <w:szCs w:val="32"/>
        </w:rPr>
        <w:t xml:space="preserve">O‘qituvchi mavzuni to‘rtta tayanch g‘oya asosida tushuntiradi. Har bir g‘oya doskada alohida kalit so‘z bilan ifodalanadi: </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TARIX — RAMZ — HUQUQ — MAS’ULIYAT.</w:t>
      </w:r>
    </w:p>
    <w:p w:rsidR="00B736F6" w:rsidRPr="0094308D" w:rsidRDefault="00684460" w:rsidP="0094308D">
      <w:pPr>
        <w:keepNext/>
        <w:spacing w:before="160" w:after="100" w:line="360" w:lineRule="auto"/>
        <w:rPr>
          <w:sz w:val="32"/>
          <w:szCs w:val="32"/>
        </w:rPr>
      </w:pPr>
      <w:r w:rsidRPr="0094308D">
        <w:rPr>
          <w:rFonts w:eastAsia="Times New Roman"/>
          <w:b/>
          <w:color w:val="006699"/>
          <w:sz w:val="32"/>
          <w:szCs w:val="32"/>
        </w:rPr>
        <w:t>1. Mustaqillikning tarixiy mazmuni</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 xml:space="preserve">1991-yil 31-avgustda O‘zbekiston Respublikasining davlat mustaqilligi e’lon qilindi. 1-sentabr Mustaqillik kuni deb belgilandi. 2026-yilda xalqimiz ushbu buyuk tarixiy voqeaning 35 yilligini nishonlaydi. Mustaqillik xalqning o‘z taraqqiyot yo‘lini tanlashi, davlat boshqaruvi, </w:t>
      </w:r>
      <w:r w:rsidRPr="0094308D">
        <w:rPr>
          <w:rFonts w:eastAsia="Times New Roman"/>
          <w:sz w:val="32"/>
          <w:szCs w:val="32"/>
        </w:rPr>
        <w:lastRenderedPageBreak/>
        <w:t>ichki va tashqi siyosatini mustaqil belgilashi hamda milliy manfaatlarini himoya qilishi uchun asos yaratdi.</w:t>
      </w:r>
    </w:p>
    <w:p w:rsidR="00B736F6" w:rsidRPr="0094308D" w:rsidRDefault="00684460" w:rsidP="0094308D">
      <w:pPr>
        <w:keepNext/>
        <w:spacing w:before="160" w:after="100" w:line="360" w:lineRule="auto"/>
        <w:rPr>
          <w:sz w:val="32"/>
          <w:szCs w:val="32"/>
        </w:rPr>
      </w:pPr>
      <w:r w:rsidRPr="0094308D">
        <w:rPr>
          <w:rFonts w:eastAsia="Times New Roman"/>
          <w:b/>
          <w:color w:val="006699"/>
          <w:sz w:val="32"/>
          <w:szCs w:val="32"/>
        </w:rPr>
        <w:t>2. Davlat ramzlari — milliy birlik timsoli</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O‘zbekiston Respublikasining Davlat bayrog‘i 1991-yil 18-noyabrda, Davlat gerbi 1992-yil 2-iyulda, Davlat madhiyasi 1992-yil 10-dekabrda qabul qilingan. Ramzlar davlat suverenitetini ifodalaydi. Ularga hurmat — Vatanga, xalq tarixiga va umumiy qadriyatlarga hurmatdir.</w:t>
      </w:r>
    </w:p>
    <w:p w:rsidR="00B736F6" w:rsidRPr="0094308D" w:rsidRDefault="00684460" w:rsidP="0094308D">
      <w:pPr>
        <w:keepNext/>
        <w:spacing w:before="160" w:after="100" w:line="360" w:lineRule="auto"/>
        <w:rPr>
          <w:sz w:val="32"/>
          <w:szCs w:val="32"/>
        </w:rPr>
      </w:pPr>
      <w:r w:rsidRPr="0094308D">
        <w:rPr>
          <w:rFonts w:eastAsia="Times New Roman"/>
          <w:b/>
          <w:color w:val="006699"/>
          <w:sz w:val="32"/>
          <w:szCs w:val="32"/>
        </w:rPr>
        <w:t>3. Konstitutsiya va fuqarolik huquqlari</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1992-yil 8-dekabrda O‘zbekiston Respublikasi Konstitutsiyasi qabul qilindi. Konstitutsiya inson qadr-qimmati, huquq va erkinliklari, davlat tuzilishi hamda fuqaroning jamiyat oldidagi burchlarini belgilovchi bosh huquqiy poydevordir. Huquqdan foydalanish boshqalarning huquqini hurmat qilish va qonunlarga rioya etish bilan uyg‘un bo‘lishi kerak.</w:t>
      </w:r>
    </w:p>
    <w:p w:rsidR="00B736F6" w:rsidRPr="0094308D" w:rsidRDefault="00684460" w:rsidP="0094308D">
      <w:pPr>
        <w:keepNext/>
        <w:spacing w:before="160" w:after="100" w:line="360" w:lineRule="auto"/>
        <w:rPr>
          <w:sz w:val="32"/>
          <w:szCs w:val="32"/>
        </w:rPr>
      </w:pPr>
      <w:r w:rsidRPr="0094308D">
        <w:rPr>
          <w:rFonts w:eastAsia="Times New Roman"/>
          <w:b/>
          <w:color w:val="006699"/>
          <w:sz w:val="32"/>
          <w:szCs w:val="32"/>
        </w:rPr>
        <w:t>4. Mustaqillik va shaxsiy mas’uliyat</w:t>
      </w:r>
    </w:p>
    <w:p w:rsidR="00245FF0" w:rsidRDefault="00684460" w:rsidP="0094308D">
      <w:pPr>
        <w:spacing w:after="80" w:line="360" w:lineRule="auto"/>
        <w:ind w:firstLine="567"/>
        <w:jc w:val="both"/>
        <w:rPr>
          <w:rFonts w:eastAsia="Times New Roman"/>
          <w:sz w:val="32"/>
          <w:szCs w:val="32"/>
        </w:rPr>
      </w:pPr>
      <w:r w:rsidRPr="0094308D">
        <w:rPr>
          <w:rFonts w:eastAsia="Times New Roman"/>
          <w:sz w:val="32"/>
          <w:szCs w:val="32"/>
        </w:rPr>
        <w:t>Mustaqillik yosh avlodga ta’lim olish, kasb tanlash, ijod qilish, tashabbus ko‘rsatish va xalqaro maydonda yurt sha’nini himoya qilish uchun keng imkoniyat beradi. Shu bilan birga, tinchlikni asrash, bilim olish, halol mehnat qilish, tabiatni muhofaza qilish, davlat ramzlarini e’zozlash va jamiyat taraqqiyotiga hissa qo‘shish har bir fuqaroning mas’uliyatidir.</w:t>
      </w:r>
    </w:p>
    <w:p w:rsidR="00B736F6" w:rsidRPr="0094308D" w:rsidRDefault="00245FF0" w:rsidP="00245FF0">
      <w:pPr>
        <w:spacing w:after="80" w:line="360" w:lineRule="auto"/>
        <w:ind w:firstLine="567"/>
        <w:jc w:val="both"/>
        <w:rPr>
          <w:sz w:val="32"/>
          <w:szCs w:val="32"/>
        </w:rPr>
      </w:pPr>
      <w:r>
        <w:rPr>
          <w:rFonts w:eastAsia="Times New Roman"/>
          <w:sz w:val="32"/>
          <w:szCs w:val="32"/>
        </w:rPr>
        <w:br w:type="page"/>
      </w:r>
      <w:r w:rsidR="00684460" w:rsidRPr="0094308D">
        <w:rPr>
          <w:rFonts w:eastAsia="Times New Roman"/>
          <w:b/>
          <w:color w:val="006699"/>
          <w:sz w:val="32"/>
          <w:szCs w:val="32"/>
        </w:rPr>
        <w:lastRenderedPageBreak/>
        <w:t>MUHIM SANALAR: “VAQT CHIZIG‘I”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3251"/>
        <w:gridCol w:w="3251"/>
      </w:tblGrid>
      <w:tr w:rsidR="00B736F6" w:rsidRPr="0094308D" w:rsidTr="0094308D">
        <w:trPr>
          <w:cantSplit/>
          <w:jc w:val="center"/>
        </w:trPr>
        <w:tc>
          <w:tcPr>
            <w:tcW w:w="3251" w:type="dxa"/>
            <w:shd w:val="clear" w:color="auto" w:fill="009B77"/>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Sana</w:t>
            </w:r>
          </w:p>
        </w:tc>
        <w:tc>
          <w:tcPr>
            <w:tcW w:w="3251" w:type="dxa"/>
            <w:shd w:val="clear" w:color="auto" w:fill="009B77"/>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Voqea</w:t>
            </w:r>
          </w:p>
        </w:tc>
        <w:tc>
          <w:tcPr>
            <w:tcW w:w="3251" w:type="dxa"/>
            <w:shd w:val="clear" w:color="auto" w:fill="009B77"/>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Ahamiyati</w:t>
            </w:r>
          </w:p>
        </w:tc>
      </w:tr>
      <w:tr w:rsidR="00B736F6" w:rsidRPr="0094308D" w:rsidTr="0094308D">
        <w:trPr>
          <w:cantSplit/>
          <w:jc w:val="center"/>
        </w:trPr>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t>31.08.1991</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Davlat mustaqilligi e’lon qilindi</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O‘zbekiston o‘z taraqqiyot yo‘lini mustaqil belgilash huquqiga ega bo‘ldi.</w:t>
            </w:r>
          </w:p>
        </w:tc>
      </w:tr>
      <w:tr w:rsidR="00B736F6" w:rsidRPr="0094308D" w:rsidTr="0094308D">
        <w:trPr>
          <w:cantSplit/>
          <w:jc w:val="center"/>
        </w:trPr>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t>18.11.1991</w:t>
            </w:r>
          </w:p>
        </w:tc>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Davlat bayrog‘i qabul qilindi</w:t>
            </w:r>
          </w:p>
        </w:tc>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Davlat suvereniteti va milliy birlik ramzi yaratildi.</w:t>
            </w:r>
          </w:p>
        </w:tc>
      </w:tr>
      <w:tr w:rsidR="00B736F6" w:rsidRPr="0094308D" w:rsidTr="0094308D">
        <w:trPr>
          <w:cantSplit/>
          <w:jc w:val="center"/>
        </w:trPr>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t>02.03.1992</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O‘zbekiston BMTga a’zo bo‘ldi</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Mamlakat xalqaro hamjamiyatning teng huquqli a’zosi bo‘ldi.</w:t>
            </w:r>
          </w:p>
        </w:tc>
      </w:tr>
      <w:tr w:rsidR="00B736F6" w:rsidRPr="0094308D" w:rsidTr="0094308D">
        <w:trPr>
          <w:cantSplit/>
          <w:jc w:val="center"/>
        </w:trPr>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t>02.07.1992</w:t>
            </w:r>
          </w:p>
        </w:tc>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Davlat gerbi qabul qilindi</w:t>
            </w:r>
          </w:p>
        </w:tc>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Tarix, tabiat, mehnat va ezgu orzular badiiy timsollarda mujassamlashdi.</w:t>
            </w:r>
          </w:p>
        </w:tc>
      </w:tr>
      <w:tr w:rsidR="00B736F6" w:rsidRPr="0094308D" w:rsidTr="0094308D">
        <w:trPr>
          <w:cantSplit/>
          <w:jc w:val="center"/>
        </w:trPr>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t>08.12.1992</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Konstitutsiya qabul qilindi</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Davlat va jamiyat hayotining asosiy huquqiy poydevori yaratildi.</w:t>
            </w:r>
          </w:p>
        </w:tc>
      </w:tr>
      <w:tr w:rsidR="00B736F6" w:rsidRPr="0094308D" w:rsidTr="0094308D">
        <w:trPr>
          <w:cantSplit/>
          <w:jc w:val="center"/>
        </w:trPr>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t>10.12.1992</w:t>
            </w:r>
          </w:p>
        </w:tc>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Davlat madhiyasi qabul qilindi</w:t>
            </w:r>
          </w:p>
        </w:tc>
        <w:tc>
          <w:tcPr>
            <w:tcW w:w="3251" w:type="dxa"/>
            <w:shd w:val="clear" w:color="auto" w:fill="EDF7F3"/>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Yurt sha’ni, faxri va umumiy vatanparvarlik tuyg‘usi ifodalandi.</w:t>
            </w:r>
          </w:p>
        </w:tc>
      </w:tr>
      <w:tr w:rsidR="00B736F6" w:rsidRPr="0094308D" w:rsidTr="0094308D">
        <w:trPr>
          <w:cantSplit/>
          <w:jc w:val="center"/>
        </w:trPr>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jc w:val="center"/>
              <w:rPr>
                <w:sz w:val="32"/>
                <w:szCs w:val="32"/>
              </w:rPr>
            </w:pPr>
            <w:r w:rsidRPr="0094308D">
              <w:rPr>
                <w:rFonts w:eastAsia="Times New Roman"/>
                <w:b/>
                <w:sz w:val="32"/>
                <w:szCs w:val="32"/>
              </w:rPr>
              <w:lastRenderedPageBreak/>
              <w:t>2026-yil</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Mustaqillikning 35 yilligi</w:t>
            </w:r>
          </w:p>
        </w:tc>
        <w:tc>
          <w:tcPr>
            <w:tcW w:w="3251" w:type="dxa"/>
            <w:shd w:val="clear" w:color="auto" w:fill="F7FBF9"/>
            <w:tcMar>
              <w:top w:w="60" w:type="dxa"/>
              <w:left w:w="80" w:type="dxa"/>
              <w:bottom w:w="6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O‘tgan yo‘lni sarhisob qilish va kelajak maqsadlarini belgilash imkoniyati.</w:t>
            </w:r>
          </w:p>
        </w:tc>
      </w:tr>
    </w:tbl>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5-BOSQICH. GURUHLARDA ISHLASH</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Sinf uch guruhga bo‘linadi. Har bir guruh sardor, kotib, taqdimotchi va vaqt nazoratchisini tanlaydi. Ish uchun 7 daqiqa, taqdimot uchun har bir guruhga 2 daqiqadan vaqt beriladi.</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2" w:space="0" w:color="0072BC"/>
              <w:left w:val="single" w:sz="12" w:space="0" w:color="0072BC"/>
              <w:bottom w:val="single" w:sz="12" w:space="0" w:color="0072BC"/>
              <w:right w:val="single" w:sz="12" w:space="0" w:color="0072BC"/>
            </w:tcBorders>
            <w:shd w:val="clear" w:color="auto" w:fill="EAF4FB"/>
            <w:tcMar>
              <w:top w:w="120" w:type="dxa"/>
              <w:left w:w="160" w:type="dxa"/>
              <w:bottom w:w="120" w:type="dxa"/>
              <w:right w:w="160" w:type="dxa"/>
            </w:tcMar>
          </w:tcPr>
          <w:p w:rsidR="00B736F6" w:rsidRPr="0094308D" w:rsidRDefault="00684460" w:rsidP="0094308D">
            <w:pPr>
              <w:spacing w:after="40" w:line="360" w:lineRule="auto"/>
              <w:rPr>
                <w:sz w:val="32"/>
                <w:szCs w:val="32"/>
              </w:rPr>
            </w:pPr>
            <w:r w:rsidRPr="0094308D">
              <w:rPr>
                <w:rFonts w:eastAsia="Times New Roman"/>
                <w:b/>
                <w:color w:val="0072BC"/>
                <w:sz w:val="32"/>
                <w:szCs w:val="32"/>
              </w:rPr>
              <w:t>1-guruh — “TARIXCHILAR”</w:t>
            </w:r>
          </w:p>
          <w:p w:rsidR="00B736F6" w:rsidRPr="0094308D" w:rsidRDefault="00684460" w:rsidP="0094308D">
            <w:pPr>
              <w:spacing w:after="60" w:line="360" w:lineRule="auto"/>
              <w:rPr>
                <w:sz w:val="32"/>
                <w:szCs w:val="32"/>
              </w:rPr>
            </w:pPr>
            <w:r w:rsidRPr="0094308D">
              <w:rPr>
                <w:rFonts w:eastAsia="Times New Roman"/>
                <w:b/>
                <w:sz w:val="32"/>
                <w:szCs w:val="32"/>
              </w:rPr>
              <w:t>Topshiriq: “Mustaqillik yo‘li” vaqt chizig‘ini tuzing.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Berilgan sanalarni xronologik tartibga joylashtiring.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Har bir sananing tarixiy ahamiyatini bitta jumla bilan yozing.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“35 yil ichida avlodlar oldiga qanday yangi vazifalar qo‘yildi?” savoliga xulosa bering.</w:t>
            </w:r>
          </w:p>
        </w:tc>
      </w:tr>
    </w:tbl>
    <w:p w:rsidR="00B736F6" w:rsidRPr="0094308D" w:rsidRDefault="00B736F6" w:rsidP="0094308D">
      <w:pPr>
        <w:spacing w:after="0" w:line="360" w:lineRule="auto"/>
        <w:rPr>
          <w:sz w:val="32"/>
          <w:szCs w:val="32"/>
        </w:rPr>
      </w:pP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2" w:space="0" w:color="1A9B50"/>
              <w:left w:val="single" w:sz="12" w:space="0" w:color="1A9B50"/>
              <w:bottom w:val="single" w:sz="12" w:space="0" w:color="1A9B50"/>
              <w:right w:val="single" w:sz="12" w:space="0" w:color="1A9B50"/>
            </w:tcBorders>
            <w:shd w:val="clear" w:color="auto" w:fill="EDF8EF"/>
            <w:tcMar>
              <w:top w:w="120" w:type="dxa"/>
              <w:left w:w="160" w:type="dxa"/>
              <w:bottom w:w="120" w:type="dxa"/>
              <w:right w:w="160" w:type="dxa"/>
            </w:tcMar>
          </w:tcPr>
          <w:p w:rsidR="00B736F6" w:rsidRPr="0094308D" w:rsidRDefault="00684460" w:rsidP="0094308D">
            <w:pPr>
              <w:spacing w:after="40" w:line="360" w:lineRule="auto"/>
              <w:rPr>
                <w:sz w:val="32"/>
                <w:szCs w:val="32"/>
              </w:rPr>
            </w:pPr>
            <w:r w:rsidRPr="0094308D">
              <w:rPr>
                <w:rFonts w:eastAsia="Times New Roman"/>
                <w:b/>
                <w:color w:val="1A9B50"/>
                <w:sz w:val="32"/>
                <w:szCs w:val="32"/>
              </w:rPr>
              <w:t>2-guruh — “HUQUQSHUNOSLAR”</w:t>
            </w:r>
          </w:p>
          <w:p w:rsidR="00B736F6" w:rsidRPr="0094308D" w:rsidRDefault="00684460" w:rsidP="0094308D">
            <w:pPr>
              <w:spacing w:after="60" w:line="360" w:lineRule="auto"/>
              <w:rPr>
                <w:sz w:val="32"/>
                <w:szCs w:val="32"/>
              </w:rPr>
            </w:pPr>
            <w:r w:rsidRPr="0094308D">
              <w:rPr>
                <w:rFonts w:eastAsia="Times New Roman"/>
                <w:b/>
                <w:sz w:val="32"/>
                <w:szCs w:val="32"/>
              </w:rPr>
              <w:t>Topshiriq: “Huquq va burch muvozanati” jadvalini yarating.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Ta’lim olish, fikr bildirish, mehnat qilish kabi 3 ta huquqni yozing.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Har bir huquqqa mos mas’uliyat yoki burchni belgilang.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“Huquq mas’uliyatsiz bo‘lishi mumkinmi?” savoliga 2 ta dalil keltiring.</w:t>
            </w:r>
          </w:p>
        </w:tc>
      </w:tr>
    </w:tbl>
    <w:p w:rsidR="00B736F6" w:rsidRPr="0094308D" w:rsidRDefault="00B736F6" w:rsidP="0094308D">
      <w:pPr>
        <w:spacing w:after="0" w:line="360" w:lineRule="auto"/>
        <w:rPr>
          <w:sz w:val="32"/>
          <w:szCs w:val="32"/>
        </w:rPr>
      </w:pP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2" w:space="0" w:color="E89C20"/>
              <w:left w:val="single" w:sz="12" w:space="0" w:color="E89C20"/>
              <w:bottom w:val="single" w:sz="12" w:space="0" w:color="E89C20"/>
              <w:right w:val="single" w:sz="12" w:space="0" w:color="E89C20"/>
            </w:tcBorders>
            <w:shd w:val="clear" w:color="auto" w:fill="FFF6E8"/>
            <w:tcMar>
              <w:top w:w="120" w:type="dxa"/>
              <w:left w:w="160" w:type="dxa"/>
              <w:bottom w:w="120" w:type="dxa"/>
              <w:right w:w="160" w:type="dxa"/>
            </w:tcMar>
          </w:tcPr>
          <w:p w:rsidR="00B736F6" w:rsidRPr="0094308D" w:rsidRDefault="00684460" w:rsidP="0094308D">
            <w:pPr>
              <w:spacing w:after="40" w:line="360" w:lineRule="auto"/>
              <w:rPr>
                <w:sz w:val="32"/>
                <w:szCs w:val="32"/>
              </w:rPr>
            </w:pPr>
            <w:r w:rsidRPr="0094308D">
              <w:rPr>
                <w:rFonts w:eastAsia="Times New Roman"/>
                <w:b/>
                <w:color w:val="E89C20"/>
                <w:sz w:val="32"/>
                <w:szCs w:val="32"/>
              </w:rPr>
              <w:lastRenderedPageBreak/>
              <w:t>3-guruh — “BUNYODKORLAR”</w:t>
            </w:r>
          </w:p>
          <w:p w:rsidR="00B736F6" w:rsidRPr="0094308D" w:rsidRDefault="00684460" w:rsidP="0094308D">
            <w:pPr>
              <w:spacing w:after="60" w:line="360" w:lineRule="auto"/>
              <w:rPr>
                <w:sz w:val="32"/>
                <w:szCs w:val="32"/>
              </w:rPr>
            </w:pPr>
            <w:r w:rsidRPr="0094308D">
              <w:rPr>
                <w:rFonts w:eastAsia="Times New Roman"/>
                <w:b/>
                <w:sz w:val="32"/>
                <w:szCs w:val="32"/>
              </w:rPr>
              <w:t>Topshiriq: “O‘zbekiston–2041” kelajak xaritasini yarating.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Mustaqillikning 50 yilligida yurtimizni qaysi 5 yo‘nalishda rivojlangan holda ko‘rishni xohlaysiz?</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Har bir yo‘nalish uchun yoshlar bajarishi zarur bo‘lgan bitta amaliy ishni yozing.</w:t>
            </w:r>
          </w:p>
          <w:p w:rsidR="00B736F6" w:rsidRPr="0094308D" w:rsidRDefault="00684460" w:rsidP="0094308D">
            <w:pPr>
              <w:spacing w:after="40" w:line="360" w:lineRule="auto"/>
              <w:ind w:left="227" w:hanging="142"/>
              <w:rPr>
                <w:sz w:val="32"/>
                <w:szCs w:val="32"/>
              </w:rPr>
            </w:pPr>
            <w:r w:rsidRPr="0094308D">
              <w:rPr>
                <w:rFonts w:eastAsia="Times New Roman"/>
                <w:b/>
                <w:sz w:val="32"/>
                <w:szCs w:val="32"/>
              </w:rPr>
              <w:t xml:space="preserve">• </w:t>
            </w:r>
            <w:r w:rsidRPr="0094308D">
              <w:rPr>
                <w:rFonts w:eastAsia="Times New Roman"/>
                <w:sz w:val="32"/>
                <w:szCs w:val="32"/>
              </w:rPr>
              <w:t>Posteringizga “Men kelajak uchun bugun...” jumlasini yakunlab qo‘shing.</w:t>
            </w:r>
          </w:p>
        </w:tc>
      </w:tr>
    </w:tbl>
    <w:p w:rsidR="00B736F6" w:rsidRPr="0094308D" w:rsidRDefault="00B736F6" w:rsidP="0094308D">
      <w:pPr>
        <w:spacing w:after="0" w:line="36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6-BOSQICH. MINI-DEBAT</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Debat mavzusi: “Mustaqillik avvalo huquqdir” va “Mustaqillik avvalo mas’uliyatdir”. Sinfning bir qismi birinchi fikrni, ikkinchi qismi ikkinchi fikrni asoslaydi. Har tomon 1 daqiqa tayyorlanadi, 1 daqiqadan dalil keltiradi va 30 soniyadan yakuniy xulosa qiladi.</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O‘qituvchining yakuniy xulosasi: huquq va mas’uliyat bir-birini to‘ldiradi. Mustaqil jamiyatda fuqaroga imkoniyat beriladi, ammo bu imkoniyat Vatan va xalq manfaatlari yo‘lida mas’uliyat bilan qo‘llangandagina taraqqiyotga xizmat qiladi.</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0" w:space="0" w:color="0072BC"/>
              <w:left w:val="single" w:sz="10" w:space="0" w:color="0072BC"/>
              <w:bottom w:val="single" w:sz="10" w:space="0" w:color="0072BC"/>
              <w:right w:val="single" w:sz="10" w:space="0" w:color="0072BC"/>
            </w:tcBorders>
            <w:shd w:val="clear" w:color="auto" w:fill="F7F2FB"/>
            <w:tcMar>
              <w:top w:w="120" w:type="dxa"/>
              <w:left w:w="160" w:type="dxa"/>
              <w:bottom w:w="120" w:type="dxa"/>
              <w:right w:w="160" w:type="dxa"/>
            </w:tcMar>
          </w:tcPr>
          <w:p w:rsidR="00B736F6" w:rsidRPr="0094308D" w:rsidRDefault="00684460" w:rsidP="0094308D">
            <w:pPr>
              <w:spacing w:after="80" w:line="360" w:lineRule="auto"/>
              <w:rPr>
                <w:sz w:val="32"/>
                <w:szCs w:val="32"/>
              </w:rPr>
            </w:pPr>
            <w:r w:rsidRPr="0094308D">
              <w:rPr>
                <w:rFonts w:eastAsia="Times New Roman"/>
                <w:b/>
                <w:color w:val="005A96"/>
                <w:sz w:val="32"/>
                <w:szCs w:val="32"/>
              </w:rPr>
              <w:t>Debat madaniyati qoidalari: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1. </w:t>
            </w:r>
            <w:r w:rsidRPr="0094308D">
              <w:rPr>
                <w:rFonts w:eastAsia="Times New Roman"/>
                <w:sz w:val="32"/>
                <w:szCs w:val="32"/>
              </w:rPr>
              <w:t>Fikrga qarshi chiqish mumkin, shaxsga emas.</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2. </w:t>
            </w:r>
            <w:r w:rsidRPr="0094308D">
              <w:rPr>
                <w:rFonts w:eastAsia="Times New Roman"/>
                <w:sz w:val="32"/>
                <w:szCs w:val="32"/>
              </w:rPr>
              <w:t>Har bir da’vo kamida bitta dalil yoki misol bilan asoslanadi.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3. </w:t>
            </w:r>
            <w:r w:rsidRPr="0094308D">
              <w:rPr>
                <w:rFonts w:eastAsia="Times New Roman"/>
                <w:sz w:val="32"/>
                <w:szCs w:val="32"/>
              </w:rPr>
              <w:t>Boshqalarning so‘zini bo‘lmaslik va vaqtga rioya qilish zarur.</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4. </w:t>
            </w:r>
            <w:r w:rsidRPr="0094308D">
              <w:rPr>
                <w:rFonts w:eastAsia="Times New Roman"/>
                <w:sz w:val="32"/>
                <w:szCs w:val="32"/>
              </w:rPr>
              <w:t>Yakuniy xulosa umumiy manfaatni ko‘zlashi kerak.</w:t>
            </w:r>
          </w:p>
        </w:tc>
      </w:tr>
    </w:tbl>
    <w:p w:rsidR="00B736F6" w:rsidRPr="0094308D" w:rsidRDefault="00B736F6" w:rsidP="0094308D">
      <w:pPr>
        <w:spacing w:after="0" w:line="36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lastRenderedPageBreak/>
        <w:t>7-BOSQICH. “35 SONIYALIK VIKTORINA”</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 xml:space="preserve">Har bir savolga javob berish uchun 5 soniyadan vaqt ajratiladi. O‘quvchilar A, B, C, D kartochkalarini ko‘taradilar. Har bir to‘g‘ri javob </w:t>
      </w:r>
      <w:r w:rsidR="00245FF0">
        <w:rPr>
          <w:rFonts w:eastAsia="Times New Roman"/>
          <w:sz w:val="32"/>
          <w:szCs w:val="32"/>
        </w:rPr>
        <w:t xml:space="preserve">            </w:t>
      </w:r>
      <w:r w:rsidRPr="0094308D">
        <w:rPr>
          <w:rFonts w:eastAsia="Times New Roman"/>
          <w:sz w:val="32"/>
          <w:szCs w:val="32"/>
        </w:rPr>
        <w:t>1 ball.</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t>1. O‘zbekiston davlat mustaqilligi qachon e’lon qilingan?</w:t>
            </w:r>
          </w:p>
          <w:p w:rsidR="00B736F6" w:rsidRPr="0094308D" w:rsidRDefault="00684460" w:rsidP="0094308D">
            <w:pPr>
              <w:spacing w:after="0" w:line="360" w:lineRule="auto"/>
              <w:rPr>
                <w:sz w:val="32"/>
                <w:szCs w:val="32"/>
              </w:rPr>
            </w:pPr>
            <w:r w:rsidRPr="0094308D">
              <w:rPr>
                <w:rFonts w:eastAsia="Times New Roman"/>
                <w:sz w:val="32"/>
                <w:szCs w:val="32"/>
              </w:rPr>
              <w:t>A) 1-sentabr 1991    B) 31-avgust 1991</w:t>
            </w:r>
            <w:r w:rsidRPr="0094308D">
              <w:rPr>
                <w:sz w:val="32"/>
                <w:szCs w:val="32"/>
              </w:rPr>
              <w:br/>
            </w:r>
            <w:r w:rsidRPr="0094308D">
              <w:rPr>
                <w:rFonts w:eastAsia="Times New Roman"/>
                <w:sz w:val="32"/>
                <w:szCs w:val="32"/>
              </w:rPr>
              <w:t>C) 8-dekabr 1992    D) 18-noyabr 1991</w:t>
            </w:r>
          </w:p>
        </w:tc>
      </w:tr>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t>2. Davlat bayrog‘i qabul qilingan sana qaysi?</w:t>
            </w:r>
          </w:p>
          <w:p w:rsidR="00B736F6" w:rsidRPr="0094308D" w:rsidRDefault="00684460" w:rsidP="0094308D">
            <w:pPr>
              <w:spacing w:after="0" w:line="360" w:lineRule="auto"/>
              <w:rPr>
                <w:sz w:val="32"/>
                <w:szCs w:val="32"/>
              </w:rPr>
            </w:pPr>
            <w:r w:rsidRPr="0094308D">
              <w:rPr>
                <w:rFonts w:eastAsia="Times New Roman"/>
                <w:sz w:val="32"/>
                <w:szCs w:val="32"/>
              </w:rPr>
              <w:t>A) 18-noyabr 1991    B) 2-iyul 1992</w:t>
            </w:r>
            <w:r w:rsidRPr="0094308D">
              <w:rPr>
                <w:sz w:val="32"/>
                <w:szCs w:val="32"/>
              </w:rPr>
              <w:br/>
            </w:r>
            <w:r w:rsidRPr="0094308D">
              <w:rPr>
                <w:rFonts w:eastAsia="Times New Roman"/>
                <w:sz w:val="32"/>
                <w:szCs w:val="32"/>
              </w:rPr>
              <w:t>C) 10-dekabr 1992    D) 2-mart 1992</w:t>
            </w:r>
          </w:p>
        </w:tc>
      </w:tr>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t>3. O‘zbekiston BMTga qachon a’zo bo‘lgan?</w:t>
            </w:r>
          </w:p>
          <w:p w:rsidR="00B736F6" w:rsidRPr="0094308D" w:rsidRDefault="00684460" w:rsidP="0094308D">
            <w:pPr>
              <w:spacing w:after="0" w:line="360" w:lineRule="auto"/>
              <w:rPr>
                <w:sz w:val="32"/>
                <w:szCs w:val="32"/>
              </w:rPr>
            </w:pPr>
            <w:r w:rsidRPr="0094308D">
              <w:rPr>
                <w:rFonts w:eastAsia="Times New Roman"/>
                <w:sz w:val="32"/>
                <w:szCs w:val="32"/>
              </w:rPr>
              <w:t>A) 31-avgust 1991    B) 8-dekabr 1992</w:t>
            </w:r>
            <w:r w:rsidRPr="0094308D">
              <w:rPr>
                <w:sz w:val="32"/>
                <w:szCs w:val="32"/>
              </w:rPr>
              <w:br/>
            </w:r>
            <w:r w:rsidRPr="0094308D">
              <w:rPr>
                <w:rFonts w:eastAsia="Times New Roman"/>
                <w:sz w:val="32"/>
                <w:szCs w:val="32"/>
              </w:rPr>
              <w:t>C) 2-mart 1992    D) 1-sentabr 1991</w:t>
            </w:r>
          </w:p>
        </w:tc>
      </w:tr>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t>4. Konstitutsiya qabul qilingan sana qaysi?</w:t>
            </w:r>
          </w:p>
          <w:p w:rsidR="00B736F6" w:rsidRPr="0094308D" w:rsidRDefault="00684460" w:rsidP="0094308D">
            <w:pPr>
              <w:spacing w:after="0" w:line="360" w:lineRule="auto"/>
              <w:rPr>
                <w:sz w:val="32"/>
                <w:szCs w:val="32"/>
              </w:rPr>
            </w:pPr>
            <w:r w:rsidRPr="0094308D">
              <w:rPr>
                <w:rFonts w:eastAsia="Times New Roman"/>
                <w:sz w:val="32"/>
                <w:szCs w:val="32"/>
              </w:rPr>
              <w:t>A) 10-dekabr 1992    B) 2-iyul 1992</w:t>
            </w:r>
            <w:r w:rsidRPr="0094308D">
              <w:rPr>
                <w:sz w:val="32"/>
                <w:szCs w:val="32"/>
              </w:rPr>
              <w:br/>
            </w:r>
            <w:r w:rsidRPr="0094308D">
              <w:rPr>
                <w:rFonts w:eastAsia="Times New Roman"/>
                <w:sz w:val="32"/>
                <w:szCs w:val="32"/>
              </w:rPr>
              <w:t>C) 18-noyabr 1991    D) 8-dekabr 1992</w:t>
            </w:r>
          </w:p>
        </w:tc>
      </w:tr>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t>5. Davlat ramzlari qaysi qatorda to‘g‘ri ko‘rsatilgan?</w:t>
            </w:r>
          </w:p>
          <w:p w:rsidR="00B736F6" w:rsidRPr="0094308D" w:rsidRDefault="00684460" w:rsidP="0094308D">
            <w:pPr>
              <w:spacing w:after="0" w:line="360" w:lineRule="auto"/>
              <w:rPr>
                <w:sz w:val="32"/>
                <w:szCs w:val="32"/>
              </w:rPr>
            </w:pPr>
            <w:r w:rsidRPr="0094308D">
              <w:rPr>
                <w:rFonts w:eastAsia="Times New Roman"/>
                <w:sz w:val="32"/>
                <w:szCs w:val="32"/>
              </w:rPr>
              <w:t>A) xarita, gerb, Konstitutsiya    B) bayroq, gerb, madhiya</w:t>
            </w:r>
            <w:r w:rsidRPr="0094308D">
              <w:rPr>
                <w:sz w:val="32"/>
                <w:szCs w:val="32"/>
              </w:rPr>
              <w:br/>
            </w:r>
            <w:r w:rsidRPr="0094308D">
              <w:rPr>
                <w:rFonts w:eastAsia="Times New Roman"/>
                <w:sz w:val="32"/>
                <w:szCs w:val="32"/>
              </w:rPr>
              <w:t>C) bayroq, pul, gerb    D) madhiya, til, xarita</w:t>
            </w:r>
          </w:p>
        </w:tc>
      </w:tr>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t>6. Mustaqillikning mazmuniga eng mos fikr qaysi?</w:t>
            </w:r>
          </w:p>
          <w:p w:rsidR="00B736F6" w:rsidRPr="0094308D" w:rsidRDefault="00684460" w:rsidP="0094308D">
            <w:pPr>
              <w:spacing w:after="0" w:line="360" w:lineRule="auto"/>
              <w:rPr>
                <w:sz w:val="32"/>
                <w:szCs w:val="32"/>
              </w:rPr>
            </w:pPr>
            <w:r w:rsidRPr="0094308D">
              <w:rPr>
                <w:rFonts w:eastAsia="Times New Roman"/>
                <w:sz w:val="32"/>
                <w:szCs w:val="32"/>
              </w:rPr>
              <w:t>A) faqat bayram qilish    B) faqat tarixni eslash</w:t>
            </w:r>
            <w:r w:rsidRPr="0094308D">
              <w:rPr>
                <w:sz w:val="32"/>
                <w:szCs w:val="32"/>
              </w:rPr>
              <w:br/>
            </w:r>
            <w:r w:rsidRPr="0094308D">
              <w:rPr>
                <w:rFonts w:eastAsia="Times New Roman"/>
                <w:sz w:val="32"/>
                <w:szCs w:val="32"/>
              </w:rPr>
              <w:t>C) huquq, imkoniyat va mas’uliyat uyg‘unligi    D) faqat davlat ramzlarini bilish</w:t>
            </w:r>
          </w:p>
        </w:tc>
      </w:tr>
      <w:tr w:rsidR="00B736F6" w:rsidRPr="0094308D">
        <w:trPr>
          <w:cantSplit/>
          <w:jc w:val="center"/>
        </w:trPr>
        <w:tc>
          <w:tcPr>
            <w:tcW w:w="9752" w:type="dxa"/>
            <w:tcBorders>
              <w:top w:val="single" w:sz="6" w:space="0" w:color="AFC7D6"/>
              <w:left w:val="single" w:sz="6" w:space="0" w:color="AFC7D6"/>
              <w:bottom w:val="single" w:sz="6" w:space="0" w:color="AFC7D6"/>
              <w:right w:val="single" w:sz="6" w:space="0" w:color="AFC7D6"/>
            </w:tcBorders>
            <w:shd w:val="clear" w:color="auto" w:fill="F8FBFD"/>
            <w:tcMar>
              <w:top w:w="80" w:type="dxa"/>
              <w:left w:w="120" w:type="dxa"/>
              <w:bottom w:w="80" w:type="dxa"/>
              <w:right w:w="120" w:type="dxa"/>
            </w:tcMar>
          </w:tcPr>
          <w:p w:rsidR="00B736F6" w:rsidRPr="0094308D" w:rsidRDefault="00684460" w:rsidP="0094308D">
            <w:pPr>
              <w:spacing w:after="20" w:line="360" w:lineRule="auto"/>
              <w:rPr>
                <w:sz w:val="32"/>
                <w:szCs w:val="32"/>
              </w:rPr>
            </w:pPr>
            <w:r w:rsidRPr="0094308D">
              <w:rPr>
                <w:rFonts w:eastAsia="Times New Roman"/>
                <w:b/>
                <w:sz w:val="32"/>
                <w:szCs w:val="32"/>
              </w:rPr>
              <w:lastRenderedPageBreak/>
              <w:t>7. Yurt taraqqiyotiga o‘quvchining eng bevosita hissasi nimadan boshlanadi?</w:t>
            </w:r>
          </w:p>
          <w:p w:rsidR="00B736F6" w:rsidRPr="0094308D" w:rsidRDefault="00684460" w:rsidP="0094308D">
            <w:pPr>
              <w:spacing w:after="0" w:line="360" w:lineRule="auto"/>
              <w:rPr>
                <w:sz w:val="32"/>
                <w:szCs w:val="32"/>
              </w:rPr>
            </w:pPr>
            <w:r w:rsidRPr="0094308D">
              <w:rPr>
                <w:rFonts w:eastAsia="Times New Roman"/>
                <w:sz w:val="32"/>
                <w:szCs w:val="32"/>
              </w:rPr>
              <w:t>A) bilim olish va halol mehnatga tayyorlanishdan    B) faqat tanqid qilishdan</w:t>
            </w:r>
            <w:r w:rsidRPr="0094308D">
              <w:rPr>
                <w:sz w:val="32"/>
                <w:szCs w:val="32"/>
              </w:rPr>
              <w:br/>
            </w:r>
            <w:r w:rsidRPr="0094308D">
              <w:rPr>
                <w:rFonts w:eastAsia="Times New Roman"/>
                <w:sz w:val="32"/>
                <w:szCs w:val="32"/>
              </w:rPr>
              <w:t>C) vazifani boshqalarga topshirishdan    D) qonunlarni e’tiborsiz qoldirishdan</w:t>
            </w:r>
          </w:p>
        </w:tc>
      </w:tr>
    </w:tbl>
    <w:p w:rsidR="00B736F6" w:rsidRPr="0094308D" w:rsidRDefault="00684460" w:rsidP="0094308D">
      <w:pPr>
        <w:spacing w:before="100" w:after="40" w:line="360" w:lineRule="auto"/>
        <w:rPr>
          <w:sz w:val="32"/>
          <w:szCs w:val="32"/>
        </w:rPr>
      </w:pPr>
      <w:r w:rsidRPr="0094308D">
        <w:rPr>
          <w:rFonts w:eastAsia="Times New Roman"/>
          <w:b/>
          <w:color w:val="006699"/>
          <w:sz w:val="32"/>
          <w:szCs w:val="32"/>
        </w:rPr>
        <w:t xml:space="preserve">Javoblar kaliti: </w:t>
      </w:r>
      <w:r w:rsidRPr="0094308D">
        <w:rPr>
          <w:rFonts w:eastAsia="Times New Roman"/>
          <w:sz w:val="32"/>
          <w:szCs w:val="32"/>
        </w:rPr>
        <w:t>1-B, 2-A, 3-C, 4-D, 5-B, 6-C, 7-A.</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8-BOSQICH. REFLEKSIYA</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O‘quvchilar uchta stikerdan birini tanlaydi yoki daftarida quyidagi jumlalarni tugallaydi:</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0" w:space="0" w:color="0072BC"/>
              <w:left w:val="single" w:sz="10" w:space="0" w:color="0072BC"/>
              <w:bottom w:val="single" w:sz="10" w:space="0" w:color="0072BC"/>
              <w:right w:val="single" w:sz="10" w:space="0" w:color="0072BC"/>
            </w:tcBorders>
            <w:shd w:val="clear" w:color="auto" w:fill="EEF8F0"/>
            <w:tcMar>
              <w:top w:w="120" w:type="dxa"/>
              <w:left w:w="160" w:type="dxa"/>
              <w:bottom w:w="120" w:type="dxa"/>
              <w:right w:w="160" w:type="dxa"/>
            </w:tcMar>
          </w:tcPr>
          <w:p w:rsidR="00B736F6" w:rsidRPr="0094308D" w:rsidRDefault="00684460" w:rsidP="0094308D">
            <w:pPr>
              <w:spacing w:after="80" w:line="360" w:lineRule="auto"/>
              <w:rPr>
                <w:sz w:val="32"/>
                <w:szCs w:val="32"/>
              </w:rPr>
            </w:pPr>
            <w:r w:rsidRPr="0094308D">
              <w:rPr>
                <w:rFonts w:eastAsia="Times New Roman"/>
                <w:b/>
                <w:color w:val="005A96"/>
                <w:sz w:val="32"/>
                <w:szCs w:val="32"/>
              </w:rPr>
              <w:t>“Uch qadamli xulosa”:</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1. </w:t>
            </w:r>
            <w:r w:rsidRPr="0094308D">
              <w:rPr>
                <w:rFonts w:eastAsia="Times New Roman"/>
                <w:sz w:val="32"/>
                <w:szCs w:val="32"/>
              </w:rPr>
              <w:t>Men bugun angladimki, mustaqillik ...</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2. </w:t>
            </w:r>
            <w:r w:rsidRPr="0094308D">
              <w:rPr>
                <w:rFonts w:eastAsia="Times New Roman"/>
                <w:sz w:val="32"/>
                <w:szCs w:val="32"/>
              </w:rPr>
              <w:t>Men yurtimda eng ko‘p qadrlaydigan ne’mat ...</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3. </w:t>
            </w:r>
            <w:r w:rsidRPr="0094308D">
              <w:rPr>
                <w:rFonts w:eastAsia="Times New Roman"/>
                <w:sz w:val="32"/>
                <w:szCs w:val="32"/>
              </w:rPr>
              <w:t>Men O‘zbekiston ravnaqi uchun bugundan boshlab ...</w:t>
            </w:r>
          </w:p>
        </w:tc>
      </w:tr>
    </w:tbl>
    <w:p w:rsidR="00B736F6" w:rsidRPr="0094308D" w:rsidRDefault="00B736F6" w:rsidP="0094308D">
      <w:pPr>
        <w:spacing w:after="0" w:line="36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BAHOLASH MEZONLARI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38"/>
        <w:gridCol w:w="2438"/>
        <w:gridCol w:w="2438"/>
      </w:tblGrid>
      <w:tr w:rsidR="00B736F6" w:rsidRPr="0094308D" w:rsidTr="0094308D">
        <w:trPr>
          <w:cantSplit/>
          <w:jc w:val="center"/>
        </w:trPr>
        <w:tc>
          <w:tcPr>
            <w:tcW w:w="2438" w:type="dxa"/>
            <w:shd w:val="clear" w:color="auto" w:fill="0072BC"/>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Mezon</w:t>
            </w:r>
          </w:p>
        </w:tc>
        <w:tc>
          <w:tcPr>
            <w:tcW w:w="2438" w:type="dxa"/>
            <w:shd w:val="clear" w:color="auto" w:fill="0072BC"/>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Yuqori — 3 ball</w:t>
            </w:r>
          </w:p>
        </w:tc>
        <w:tc>
          <w:tcPr>
            <w:tcW w:w="2438" w:type="dxa"/>
            <w:shd w:val="clear" w:color="auto" w:fill="0072BC"/>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O‘rta — 2 ball</w:t>
            </w:r>
          </w:p>
        </w:tc>
        <w:tc>
          <w:tcPr>
            <w:tcW w:w="2438" w:type="dxa"/>
            <w:shd w:val="clear" w:color="auto" w:fill="0072BC"/>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Boshlang‘ich — 1 ball</w:t>
            </w:r>
          </w:p>
        </w:tc>
      </w:tr>
      <w:tr w:rsidR="00B736F6" w:rsidRPr="0094308D" w:rsidTr="0094308D">
        <w:trPr>
          <w:cantSplit/>
          <w:jc w:val="center"/>
        </w:trPr>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Mazmun</w:t>
            </w:r>
          </w:p>
        </w:tc>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Aniq, to‘liq va tarixiy dalillar bilan</w:t>
            </w:r>
          </w:p>
        </w:tc>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Asosiy fikr to‘g‘ri, ayrim dalillar yetishmaydi</w:t>
            </w:r>
          </w:p>
        </w:tc>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Fikr umumiy, dalil kam yoki xatolar mavjud</w:t>
            </w:r>
          </w:p>
        </w:tc>
      </w:tr>
      <w:tr w:rsidR="00B736F6" w:rsidRPr="0094308D" w:rsidTr="0094308D">
        <w:trPr>
          <w:cantSplit/>
          <w:jc w:val="center"/>
        </w:trPr>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lastRenderedPageBreak/>
              <w:t>Hamkorlik</w:t>
            </w:r>
          </w:p>
        </w:tc>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Vazifani faol bajaradi, boshqalarga yordam beradi</w:t>
            </w:r>
          </w:p>
        </w:tc>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Guruh ishida qatnashadi, ammo faolligi barqaror emas</w:t>
            </w:r>
          </w:p>
        </w:tc>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Ishtiroki sust, vazifani to‘liq bajarmaydi</w:t>
            </w:r>
          </w:p>
        </w:tc>
      </w:tr>
      <w:tr w:rsidR="00B736F6" w:rsidRPr="0094308D" w:rsidTr="0094308D">
        <w:trPr>
          <w:cantSplit/>
          <w:jc w:val="center"/>
        </w:trPr>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Nutq va taqdimot</w:t>
            </w:r>
          </w:p>
        </w:tc>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Ravon, mantiqli, vaqtga rioya qiladi</w:t>
            </w:r>
          </w:p>
        </w:tc>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Tushunarli, ayrim uzilishlar bor</w:t>
            </w:r>
          </w:p>
        </w:tc>
        <w:tc>
          <w:tcPr>
            <w:tcW w:w="2438" w:type="dxa"/>
            <w:shd w:val="clear" w:color="auto" w:fill="F7FBFD"/>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Fikr tartibsiz yoki juda qisqa</w:t>
            </w:r>
          </w:p>
        </w:tc>
      </w:tr>
      <w:tr w:rsidR="00B736F6" w:rsidRPr="0094308D" w:rsidTr="0094308D">
        <w:trPr>
          <w:cantSplit/>
          <w:jc w:val="center"/>
        </w:trPr>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b/>
                <w:sz w:val="32"/>
                <w:szCs w:val="32"/>
              </w:rPr>
              <w:t>Shaxsiy xulosa</w:t>
            </w:r>
          </w:p>
        </w:tc>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Aniq amaliy reja va mas’uliyatni ko‘rsatadi</w:t>
            </w:r>
          </w:p>
        </w:tc>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Umumiy xulosa beradi</w:t>
            </w:r>
          </w:p>
        </w:tc>
        <w:tc>
          <w:tcPr>
            <w:tcW w:w="2438" w:type="dxa"/>
            <w:shd w:val="clear" w:color="auto" w:fill="EEF7F0"/>
            <w:tcMar>
              <w:top w:w="60" w:type="dxa"/>
              <w:left w:w="70" w:type="dxa"/>
              <w:bottom w:w="60" w:type="dxa"/>
              <w:right w:w="70" w:type="dxa"/>
            </w:tcMar>
          </w:tcPr>
          <w:p w:rsidR="00B736F6" w:rsidRPr="0094308D" w:rsidRDefault="00684460" w:rsidP="0094308D">
            <w:pPr>
              <w:spacing w:after="0" w:line="360" w:lineRule="auto"/>
              <w:rPr>
                <w:sz w:val="32"/>
                <w:szCs w:val="32"/>
              </w:rPr>
            </w:pPr>
            <w:r w:rsidRPr="0094308D">
              <w:rPr>
                <w:rFonts w:eastAsia="Times New Roman"/>
                <w:sz w:val="32"/>
                <w:szCs w:val="32"/>
              </w:rPr>
              <w:t>Xulosa noaniq yoki takroriy</w:t>
            </w:r>
          </w:p>
        </w:tc>
      </w:tr>
    </w:tbl>
    <w:p w:rsidR="00B736F6" w:rsidRPr="0094308D" w:rsidRDefault="00684460" w:rsidP="0094308D">
      <w:pPr>
        <w:spacing w:after="0" w:line="360" w:lineRule="auto"/>
        <w:ind w:firstLine="567"/>
        <w:jc w:val="both"/>
        <w:rPr>
          <w:sz w:val="32"/>
          <w:szCs w:val="32"/>
        </w:rPr>
      </w:pPr>
      <w:r w:rsidRPr="0094308D">
        <w:rPr>
          <w:rFonts w:eastAsia="Times New Roman"/>
          <w:sz w:val="32"/>
          <w:szCs w:val="32"/>
        </w:rPr>
        <w:t>Umumiy baholash: 10–12 ball — “5”; 7–9 ball — “4”; 4–6 ball — “3”. Rag‘batlantirish uchun “Eng kuchli dalil”, “Eng hamjihat guruh” va “Eng aniq kelajak g‘oyasi” nominatsiyalaridan foydalanish mumkin.</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9-BOSQICH. UYGA VAZIFA</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Asosiy vazifa: “O‘zbekiston–2041: mustaqillikning 50 yilligida men...” mavzusida 180–220 so‘zli esse yozish. Esseda yurt taraqqiyotining kamida uch yo‘nalishi va o‘quvchining shaxsiy hissasi aniq ko‘rsatilishi kerak.</w:t>
      </w:r>
    </w:p>
    <w:p w:rsidR="00B736F6" w:rsidRPr="0094308D" w:rsidRDefault="00684460" w:rsidP="0094308D">
      <w:pPr>
        <w:spacing w:after="80" w:line="360" w:lineRule="auto"/>
        <w:ind w:firstLine="567"/>
        <w:jc w:val="both"/>
        <w:rPr>
          <w:sz w:val="32"/>
          <w:szCs w:val="32"/>
        </w:rPr>
      </w:pPr>
      <w:r w:rsidRPr="0094308D">
        <w:rPr>
          <w:rFonts w:eastAsia="Times New Roman"/>
          <w:b/>
          <w:sz w:val="32"/>
          <w:szCs w:val="32"/>
        </w:rPr>
        <w:t>Ijodiy tanlov (ixtiyoriy):</w:t>
      </w:r>
      <w:r w:rsidRPr="0094308D">
        <w:rPr>
          <w:rFonts w:eastAsia="Times New Roman"/>
          <w:sz w:val="32"/>
          <w:szCs w:val="32"/>
        </w:rPr>
        <w:t xml:space="preserve"> 1) 60–90 soniyali videomurojaat; 2) “Mening mas’uliyat xaritam” infografikasi; 3) oiladagi katta avlod vakili bilan “Mustaqillik hayotimizda” mavzusida mini-intervyu.</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lastRenderedPageBreak/>
        <w:t>O‘QITUVCHI UCHUN QISQA YAKUNIY NUTQ</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0" w:space="0" w:color="0072BC"/>
              <w:left w:val="single" w:sz="22" w:space="0" w:color="00A651"/>
              <w:bottom w:val="single" w:sz="10" w:space="0" w:color="0072BC"/>
              <w:right w:val="single" w:sz="10" w:space="0" w:color="0072BC"/>
            </w:tcBorders>
            <w:shd w:val="clear" w:color="auto" w:fill="F2F8FC"/>
            <w:tcMar>
              <w:top w:w="180" w:type="dxa"/>
              <w:left w:w="220" w:type="dxa"/>
              <w:bottom w:w="180" w:type="dxa"/>
              <w:right w:w="220" w:type="dxa"/>
            </w:tcMar>
          </w:tcPr>
          <w:p w:rsidR="00B736F6" w:rsidRPr="0094308D" w:rsidRDefault="00684460" w:rsidP="0094308D">
            <w:pPr>
              <w:spacing w:after="0" w:line="360" w:lineRule="auto"/>
              <w:jc w:val="both"/>
              <w:rPr>
                <w:sz w:val="32"/>
                <w:szCs w:val="32"/>
              </w:rPr>
            </w:pPr>
            <w:r w:rsidRPr="0094308D">
              <w:rPr>
                <w:rFonts w:eastAsia="Times New Roman"/>
                <w:i/>
                <w:sz w:val="32"/>
                <w:szCs w:val="32"/>
              </w:rPr>
              <w:t>Aziz o‘quvchilar! Mustaqillik bizga o‘z kelajagimizni o‘zimiz bunyod etish imkonini berdi. Bu imkoniyatning qadrini bilish — faqat tarixiy sanalarni eslab qolish emas. U bilim olishda tirishqoqlik, qonunlarga hurmat, halol mehnat, tinchlikni asrash, tabiatga g‘amxo‘rlik va xalq manfaatini shaxsiy manfaatdan ustun qo‘ya bilishda namoyon bo‘ladi. Mustaqillikning 35 yilligi — o‘tgan yo‘limizdan faxrlanish bilan birga, kelajak oldidagi mas’uliyatimizni chuqur his etish kunidir. Har biringizning bilimingiz, odobingiz, tashabbusingiz va halol mehnatingiz O‘zbekistonning ertangi qudratiga aylanadi.</w:t>
            </w:r>
          </w:p>
        </w:tc>
      </w:tr>
    </w:tbl>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DARSNI KUZATISH UCHUN METODIK IZOH</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Dars davomida o‘qituvchi tayyor ma’lumotni uzoq bayon qilishdan ko‘ra, savol va dalillar orqali o‘quvchini xulosaga olib keladi.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Bahsda tarixiy-siyosiy mavzular yuzasidan turli fikrlar bildirilishi mumkin; muhokama qonuniylik, o‘zaro hurmat va umumiy manfaat mezonlariga yo‘naltiriladi.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Guruh topshiriqlarida kuchli va sust o‘zlashtiruvchi o‘quvchilarga mos rollar beriladi. Har bir o‘quvchining kamida bitta aniq hissasi bo‘lishi nazorat qilinadi.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Vaqt yetishmasa, viktorina 5 savolga qisqartiriladi; refleksiya esa og‘zaki “bir jumlalik xulosa” shaklida o‘tkaziladi.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Taqdimot mavjud bo‘lmasa, barcha materiallar doska, kartochka va A3 qog‘oz yordamida to‘liq tashkil etilishi mumkin.</w:t>
      </w: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lastRenderedPageBreak/>
        <w:t>FOYDALANISH UCHUN QO‘SHIMCHA SAVOLLAR</w:t>
      </w:r>
    </w:p>
    <w:tbl>
      <w:tblPr>
        <w:tblW w:w="0" w:type="auto"/>
        <w:jc w:val="center"/>
        <w:tblLook w:val="04A0" w:firstRow="1" w:lastRow="0" w:firstColumn="1" w:lastColumn="0" w:noHBand="0" w:noVBand="1"/>
      </w:tblPr>
      <w:tblGrid>
        <w:gridCol w:w="9752"/>
      </w:tblGrid>
      <w:tr w:rsidR="00B736F6" w:rsidRPr="0094308D">
        <w:trPr>
          <w:cantSplit/>
          <w:jc w:val="center"/>
        </w:trPr>
        <w:tc>
          <w:tcPr>
            <w:tcW w:w="9752" w:type="dxa"/>
            <w:tcBorders>
              <w:top w:val="single" w:sz="10" w:space="0" w:color="0072BC"/>
              <w:left w:val="single" w:sz="10" w:space="0" w:color="0072BC"/>
              <w:bottom w:val="single" w:sz="10" w:space="0" w:color="0072BC"/>
              <w:right w:val="single" w:sz="10" w:space="0" w:color="0072BC"/>
            </w:tcBorders>
            <w:shd w:val="clear" w:color="auto" w:fill="FFF8EC"/>
            <w:tcMar>
              <w:top w:w="120" w:type="dxa"/>
              <w:left w:w="160" w:type="dxa"/>
              <w:bottom w:w="120" w:type="dxa"/>
              <w:right w:w="160" w:type="dxa"/>
            </w:tcMar>
          </w:tcPr>
          <w:p w:rsidR="00B736F6" w:rsidRPr="0094308D" w:rsidRDefault="00684460" w:rsidP="0094308D">
            <w:pPr>
              <w:spacing w:after="80" w:line="360" w:lineRule="auto"/>
              <w:rPr>
                <w:sz w:val="32"/>
                <w:szCs w:val="32"/>
              </w:rPr>
            </w:pPr>
            <w:r w:rsidRPr="0094308D">
              <w:rPr>
                <w:rFonts w:eastAsia="Times New Roman"/>
                <w:b/>
                <w:color w:val="005A96"/>
                <w:sz w:val="32"/>
                <w:szCs w:val="32"/>
              </w:rPr>
              <w:t>Muhokama savollari: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1. </w:t>
            </w:r>
            <w:r w:rsidRPr="0094308D">
              <w:rPr>
                <w:rFonts w:eastAsia="Times New Roman"/>
                <w:sz w:val="32"/>
                <w:szCs w:val="32"/>
              </w:rPr>
              <w:t>Mustaqillik va tinchlik tushunchalari bir-biriga qanday bog‘langan?</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2. </w:t>
            </w:r>
            <w:r w:rsidRPr="0094308D">
              <w:rPr>
                <w:rFonts w:eastAsia="Times New Roman"/>
                <w:sz w:val="32"/>
                <w:szCs w:val="32"/>
              </w:rPr>
              <w:t>Globallashuv sharoitida milliy o‘zlikni saqlash nimani anglatadi?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3. </w:t>
            </w:r>
            <w:r w:rsidRPr="0094308D">
              <w:rPr>
                <w:rFonts w:eastAsia="Times New Roman"/>
                <w:sz w:val="32"/>
                <w:szCs w:val="32"/>
              </w:rPr>
              <w:t>Yoshlar yurt obro‘sini xalqaro maydonda qanday oshirishi mumkin?</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4. </w:t>
            </w:r>
            <w:r w:rsidRPr="0094308D">
              <w:rPr>
                <w:rFonts w:eastAsia="Times New Roman"/>
                <w:sz w:val="32"/>
                <w:szCs w:val="32"/>
              </w:rPr>
              <w:t>Qonun ustuvorligi bo‘lmagan jamiyatda mustaqillikning mazmuni to‘liq namoyon bo‘ladimi?</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5. </w:t>
            </w:r>
            <w:r w:rsidRPr="0094308D">
              <w:rPr>
                <w:rFonts w:eastAsia="Times New Roman"/>
                <w:sz w:val="32"/>
                <w:szCs w:val="32"/>
              </w:rPr>
              <w:t>Raqamli texnologiyalar O‘zbekiston taraqqiyotiga qanday xizmat qilishi mumkin?</w:t>
            </w:r>
          </w:p>
          <w:p w:rsidR="00B736F6" w:rsidRPr="0094308D" w:rsidRDefault="00684460" w:rsidP="0094308D">
            <w:pPr>
              <w:spacing w:after="40" w:line="360" w:lineRule="auto"/>
              <w:ind w:left="198" w:hanging="198"/>
              <w:rPr>
                <w:sz w:val="32"/>
                <w:szCs w:val="32"/>
              </w:rPr>
            </w:pPr>
            <w:r w:rsidRPr="0094308D">
              <w:rPr>
                <w:rFonts w:eastAsia="Times New Roman"/>
                <w:b/>
                <w:sz w:val="32"/>
                <w:szCs w:val="32"/>
              </w:rPr>
              <w:t xml:space="preserve">6. </w:t>
            </w:r>
            <w:r w:rsidRPr="0094308D">
              <w:rPr>
                <w:rFonts w:eastAsia="Times New Roman"/>
                <w:sz w:val="32"/>
                <w:szCs w:val="32"/>
              </w:rPr>
              <w:t>Siz yashaydigan hudud ravnaqi uchun maktab o‘quvchisi amalga oshira oladigan uchta real tashabbusni ayting.</w:t>
            </w:r>
          </w:p>
        </w:tc>
      </w:tr>
    </w:tbl>
    <w:p w:rsidR="00B736F6" w:rsidRPr="0094308D" w:rsidRDefault="00B736F6" w:rsidP="0094308D">
      <w:pPr>
        <w:spacing w:after="0" w:line="360" w:lineRule="auto"/>
        <w:rPr>
          <w:sz w:val="32"/>
          <w:szCs w:val="32"/>
        </w:rPr>
      </w:pPr>
    </w:p>
    <w:p w:rsidR="00B736F6" w:rsidRPr="0094308D" w:rsidRDefault="00684460" w:rsidP="0094308D">
      <w:pPr>
        <w:keepNext/>
        <w:pBdr>
          <w:bottom w:val="single" w:sz="8" w:space="2" w:color="00A651"/>
        </w:pBdr>
        <w:spacing w:before="160" w:after="100" w:line="360" w:lineRule="auto"/>
        <w:rPr>
          <w:sz w:val="32"/>
          <w:szCs w:val="32"/>
        </w:rPr>
      </w:pPr>
      <w:r w:rsidRPr="0094308D">
        <w:rPr>
          <w:rFonts w:eastAsia="Times New Roman"/>
          <w:b/>
          <w:color w:val="006699"/>
          <w:sz w:val="32"/>
          <w:szCs w:val="32"/>
        </w:rPr>
        <w:t>ILOVALAR</w:t>
      </w:r>
    </w:p>
    <w:p w:rsidR="00B736F6" w:rsidRPr="0094308D" w:rsidRDefault="00684460" w:rsidP="0094308D">
      <w:pPr>
        <w:keepNext/>
        <w:spacing w:before="160" w:after="100" w:line="360" w:lineRule="auto"/>
        <w:rPr>
          <w:sz w:val="32"/>
          <w:szCs w:val="32"/>
        </w:rPr>
      </w:pPr>
      <w:r w:rsidRPr="0094308D">
        <w:rPr>
          <w:rFonts w:eastAsia="Times New Roman"/>
          <w:b/>
          <w:color w:val="006699"/>
          <w:sz w:val="32"/>
          <w:szCs w:val="32"/>
        </w:rPr>
        <w:t>1-ilova. Tarqatma kartochkalar uchun sanalar</w:t>
      </w:r>
    </w:p>
    <w:p w:rsidR="00B736F6" w:rsidRPr="0094308D" w:rsidRDefault="00684460" w:rsidP="0094308D">
      <w:pPr>
        <w:spacing w:after="80" w:line="360" w:lineRule="auto"/>
        <w:ind w:firstLine="567"/>
        <w:jc w:val="both"/>
        <w:rPr>
          <w:sz w:val="32"/>
          <w:szCs w:val="32"/>
        </w:rPr>
      </w:pPr>
      <w:r w:rsidRPr="0094308D">
        <w:rPr>
          <w:rFonts w:eastAsia="Times New Roman"/>
          <w:sz w:val="32"/>
          <w:szCs w:val="32"/>
        </w:rPr>
        <w:t>31-avgust 1991; 1-sentabr 1991; 18-noyabr 1991; 2-mart 1992; 2-iyul 1992; 8-dekabr 1992; 10-dekabr 1992; 2026-yil. Kartochkalar alohida kesilib, “Tarixchilar” guruhiga tartiblash uchun beriladi.</w:t>
      </w:r>
    </w:p>
    <w:p w:rsidR="00B736F6" w:rsidRPr="0094308D" w:rsidRDefault="00684460" w:rsidP="0094308D">
      <w:pPr>
        <w:keepNext/>
        <w:spacing w:before="160" w:after="100" w:line="360" w:lineRule="auto"/>
        <w:rPr>
          <w:sz w:val="32"/>
          <w:szCs w:val="32"/>
        </w:rPr>
      </w:pPr>
      <w:r w:rsidRPr="0094308D">
        <w:rPr>
          <w:rFonts w:eastAsia="Times New Roman"/>
          <w:b/>
          <w:color w:val="006699"/>
          <w:sz w:val="32"/>
          <w:szCs w:val="32"/>
        </w:rPr>
        <w:t>2-ilova. “Huquq — mas’uliyat” namunasi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3251"/>
        <w:gridCol w:w="3251"/>
      </w:tblGrid>
      <w:tr w:rsidR="00B736F6" w:rsidRPr="0094308D" w:rsidTr="0094308D">
        <w:trPr>
          <w:cantSplit/>
          <w:jc w:val="center"/>
        </w:trPr>
        <w:tc>
          <w:tcPr>
            <w:tcW w:w="3251" w:type="dxa"/>
            <w:shd w:val="clear" w:color="auto" w:fill="009B77"/>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Huquq</w:t>
            </w:r>
          </w:p>
        </w:tc>
        <w:tc>
          <w:tcPr>
            <w:tcW w:w="3251" w:type="dxa"/>
            <w:shd w:val="clear" w:color="auto" w:fill="009B77"/>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Mos mas’uliyat</w:t>
            </w:r>
          </w:p>
        </w:tc>
        <w:tc>
          <w:tcPr>
            <w:tcW w:w="3251" w:type="dxa"/>
            <w:shd w:val="clear" w:color="auto" w:fill="009B77"/>
          </w:tcPr>
          <w:p w:rsidR="00B736F6" w:rsidRPr="0094308D" w:rsidRDefault="00684460" w:rsidP="0094308D">
            <w:pPr>
              <w:spacing w:after="0" w:line="360" w:lineRule="auto"/>
              <w:jc w:val="center"/>
              <w:rPr>
                <w:sz w:val="32"/>
                <w:szCs w:val="32"/>
              </w:rPr>
            </w:pPr>
            <w:r w:rsidRPr="0094308D">
              <w:rPr>
                <w:rFonts w:eastAsia="Times New Roman"/>
                <w:b/>
                <w:color w:val="FFFFFF"/>
                <w:sz w:val="32"/>
                <w:szCs w:val="32"/>
              </w:rPr>
              <w:t>Amaliy misol</w:t>
            </w:r>
          </w:p>
        </w:tc>
      </w:tr>
      <w:tr w:rsidR="00B736F6" w:rsidRPr="0094308D" w:rsidTr="0094308D">
        <w:trPr>
          <w:cantSplit/>
          <w:jc w:val="center"/>
        </w:trPr>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b/>
                <w:sz w:val="32"/>
                <w:szCs w:val="32"/>
              </w:rPr>
              <w:t>Ta’lim olish huquqi</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Vaqtdan unumli foydalanish va bilimni puxta egallash</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Darsga tayyor kelish, mustaqil o‘qish</w:t>
            </w:r>
          </w:p>
        </w:tc>
      </w:tr>
      <w:tr w:rsidR="00B736F6" w:rsidRPr="0094308D" w:rsidTr="0094308D">
        <w:trPr>
          <w:cantSplit/>
          <w:jc w:val="center"/>
        </w:trPr>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b/>
                <w:sz w:val="32"/>
                <w:szCs w:val="32"/>
              </w:rPr>
              <w:lastRenderedPageBreak/>
              <w:t>Fikr bildirish huquqi</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Boshqalar sha’ni va huquqini hurmat qilish</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Bahsda haqorat va asossiz ma’lumotdan tiyilish</w:t>
            </w:r>
          </w:p>
        </w:tc>
      </w:tr>
      <w:tr w:rsidR="00B736F6" w:rsidRPr="0094308D" w:rsidTr="0094308D">
        <w:trPr>
          <w:cantSplit/>
          <w:jc w:val="center"/>
        </w:trPr>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b/>
                <w:sz w:val="32"/>
                <w:szCs w:val="32"/>
              </w:rPr>
              <w:t>Sog‘lom muhitda yashash huquqi</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Tabiatni asrash va chiqindini to‘g‘ri tashlash</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Maktabda ekologik tashabbus tashkil etish</w:t>
            </w:r>
          </w:p>
        </w:tc>
      </w:tr>
      <w:tr w:rsidR="00B736F6" w:rsidRPr="0094308D" w:rsidTr="0094308D">
        <w:trPr>
          <w:cantSplit/>
          <w:jc w:val="center"/>
        </w:trPr>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b/>
                <w:sz w:val="32"/>
                <w:szCs w:val="32"/>
              </w:rPr>
              <w:t>Mehnat qilish huquqi</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Halollik, intizom va kasbiy mas’uliyat</w:t>
            </w:r>
          </w:p>
        </w:tc>
        <w:tc>
          <w:tcPr>
            <w:tcW w:w="3251" w:type="dxa"/>
            <w:shd w:val="clear" w:color="auto" w:fill="F5FAF8"/>
            <w:tcMar>
              <w:top w:w="70" w:type="dxa"/>
              <w:left w:w="80" w:type="dxa"/>
              <w:bottom w:w="70" w:type="dxa"/>
              <w:right w:w="80" w:type="dxa"/>
            </w:tcMar>
          </w:tcPr>
          <w:p w:rsidR="00B736F6" w:rsidRPr="0094308D" w:rsidRDefault="00684460" w:rsidP="0094308D">
            <w:pPr>
              <w:spacing w:after="0" w:line="360" w:lineRule="auto"/>
              <w:rPr>
                <w:sz w:val="32"/>
                <w:szCs w:val="32"/>
              </w:rPr>
            </w:pPr>
            <w:r w:rsidRPr="0094308D">
              <w:rPr>
                <w:rFonts w:eastAsia="Times New Roman"/>
                <w:sz w:val="32"/>
                <w:szCs w:val="32"/>
              </w:rPr>
              <w:t>Kasbga puxta tayyorlanish, mehnat natijasiga javob berish</w:t>
            </w:r>
          </w:p>
        </w:tc>
      </w:tr>
    </w:tbl>
    <w:p w:rsidR="00FF36F0" w:rsidRDefault="00FF36F0" w:rsidP="0094308D">
      <w:pPr>
        <w:keepNext/>
        <w:spacing w:before="160" w:after="100" w:line="360" w:lineRule="auto"/>
        <w:rPr>
          <w:rFonts w:eastAsia="Times New Roman"/>
          <w:b/>
          <w:color w:val="006699"/>
          <w:sz w:val="32"/>
          <w:szCs w:val="32"/>
        </w:rPr>
      </w:pPr>
    </w:p>
    <w:p w:rsidR="00FF36F0" w:rsidRDefault="00FF36F0" w:rsidP="00FF36F0">
      <w:pPr>
        <w:keepNext/>
        <w:spacing w:before="160" w:after="100" w:line="360" w:lineRule="auto"/>
        <w:rPr>
          <w:rFonts w:eastAsia="Times New Roman"/>
          <w:b/>
          <w:color w:val="006699"/>
          <w:sz w:val="32"/>
          <w:szCs w:val="32"/>
        </w:rPr>
      </w:pPr>
    </w:p>
    <w:p w:rsidR="00FF36F0" w:rsidRDefault="00FF36F0" w:rsidP="00FF36F0">
      <w:pPr>
        <w:keepNext/>
        <w:spacing w:before="160" w:after="100" w:line="360" w:lineRule="auto"/>
        <w:rPr>
          <w:rFonts w:eastAsia="Times New Roman"/>
          <w:b/>
          <w:color w:val="006699"/>
          <w:sz w:val="32"/>
          <w:szCs w:val="32"/>
        </w:rPr>
      </w:pPr>
    </w:p>
    <w:p w:rsidR="00FF36F0" w:rsidRPr="0094308D" w:rsidRDefault="00FF36F0" w:rsidP="00FF36F0">
      <w:pPr>
        <w:keepNext/>
        <w:spacing w:before="160" w:after="100" w:line="360" w:lineRule="auto"/>
        <w:rPr>
          <w:sz w:val="32"/>
          <w:szCs w:val="32"/>
        </w:rPr>
      </w:pPr>
      <w:r w:rsidRPr="0094308D">
        <w:rPr>
          <w:rFonts w:eastAsia="Times New Roman"/>
          <w:b/>
          <w:color w:val="006699"/>
          <w:sz w:val="32"/>
          <w:szCs w:val="32"/>
        </w:rPr>
        <w:t>3-ilova. O‘zini baholash varaqasi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38"/>
        <w:gridCol w:w="2438"/>
        <w:gridCol w:w="2438"/>
      </w:tblGrid>
      <w:tr w:rsidR="00FF36F0" w:rsidRPr="0094308D">
        <w:trPr>
          <w:cantSplit/>
          <w:jc w:val="center"/>
        </w:trPr>
        <w:tc>
          <w:tcPr>
            <w:tcW w:w="2438" w:type="dxa"/>
            <w:shd w:val="clear" w:color="auto" w:fill="0072BC"/>
          </w:tcPr>
          <w:p w:rsidR="00FF36F0" w:rsidRPr="0094308D" w:rsidRDefault="00FF36F0">
            <w:pPr>
              <w:spacing w:after="0" w:line="360" w:lineRule="auto"/>
              <w:jc w:val="center"/>
              <w:rPr>
                <w:sz w:val="32"/>
                <w:szCs w:val="32"/>
              </w:rPr>
            </w:pPr>
            <w:r w:rsidRPr="0094308D">
              <w:rPr>
                <w:rFonts w:eastAsia="Times New Roman"/>
                <w:b/>
                <w:color w:val="FFFFFF"/>
                <w:sz w:val="32"/>
                <w:szCs w:val="32"/>
              </w:rPr>
              <w:t>Men...</w:t>
            </w:r>
          </w:p>
        </w:tc>
        <w:tc>
          <w:tcPr>
            <w:tcW w:w="2438" w:type="dxa"/>
            <w:shd w:val="clear" w:color="auto" w:fill="0072BC"/>
          </w:tcPr>
          <w:p w:rsidR="00FF36F0" w:rsidRPr="0094308D" w:rsidRDefault="00FF36F0">
            <w:pPr>
              <w:spacing w:after="0" w:line="360" w:lineRule="auto"/>
              <w:jc w:val="center"/>
              <w:rPr>
                <w:sz w:val="32"/>
                <w:szCs w:val="32"/>
              </w:rPr>
            </w:pPr>
            <w:r w:rsidRPr="0094308D">
              <w:rPr>
                <w:rFonts w:eastAsia="Times New Roman"/>
                <w:b/>
                <w:color w:val="FFFFFF"/>
                <w:sz w:val="32"/>
                <w:szCs w:val="32"/>
              </w:rPr>
              <w:t>Ha</w:t>
            </w:r>
          </w:p>
        </w:tc>
        <w:tc>
          <w:tcPr>
            <w:tcW w:w="2438" w:type="dxa"/>
            <w:shd w:val="clear" w:color="auto" w:fill="0072BC"/>
          </w:tcPr>
          <w:p w:rsidR="00FF36F0" w:rsidRPr="0094308D" w:rsidRDefault="00FF36F0">
            <w:pPr>
              <w:spacing w:after="0" w:line="360" w:lineRule="auto"/>
              <w:jc w:val="center"/>
              <w:rPr>
                <w:sz w:val="32"/>
                <w:szCs w:val="32"/>
              </w:rPr>
            </w:pPr>
            <w:r w:rsidRPr="0094308D">
              <w:rPr>
                <w:rFonts w:eastAsia="Times New Roman"/>
                <w:b/>
                <w:color w:val="FFFFFF"/>
                <w:sz w:val="32"/>
                <w:szCs w:val="32"/>
              </w:rPr>
              <w:t>Qisman</w:t>
            </w:r>
          </w:p>
        </w:tc>
        <w:tc>
          <w:tcPr>
            <w:tcW w:w="2438" w:type="dxa"/>
            <w:shd w:val="clear" w:color="auto" w:fill="0072BC"/>
          </w:tcPr>
          <w:p w:rsidR="00FF36F0" w:rsidRPr="0094308D" w:rsidRDefault="00FF36F0">
            <w:pPr>
              <w:spacing w:after="0" w:line="360" w:lineRule="auto"/>
              <w:jc w:val="center"/>
              <w:rPr>
                <w:sz w:val="32"/>
                <w:szCs w:val="32"/>
              </w:rPr>
            </w:pPr>
            <w:r w:rsidRPr="0094308D">
              <w:rPr>
                <w:rFonts w:eastAsia="Times New Roman"/>
                <w:b/>
                <w:color w:val="FFFFFF"/>
                <w:sz w:val="32"/>
                <w:szCs w:val="32"/>
              </w:rPr>
              <w:t>Yana ishlayman</w:t>
            </w:r>
          </w:p>
        </w:tc>
      </w:tr>
      <w:tr w:rsidR="00FF36F0" w:rsidRPr="0094308D">
        <w:trPr>
          <w:cantSplit/>
          <w:jc w:val="center"/>
        </w:trPr>
        <w:tc>
          <w:tcPr>
            <w:tcW w:w="2438" w:type="dxa"/>
            <w:shd w:val="clear" w:color="auto" w:fill="F8FBFD"/>
            <w:tcMar>
              <w:top w:w="70" w:type="dxa"/>
              <w:left w:w="80" w:type="dxa"/>
              <w:bottom w:w="70" w:type="dxa"/>
              <w:right w:w="80" w:type="dxa"/>
            </w:tcMar>
          </w:tcPr>
          <w:p w:rsidR="00FF36F0" w:rsidRPr="0094308D" w:rsidRDefault="00FF36F0">
            <w:pPr>
              <w:spacing w:after="0" w:line="360" w:lineRule="auto"/>
              <w:rPr>
                <w:sz w:val="32"/>
                <w:szCs w:val="32"/>
              </w:rPr>
            </w:pPr>
            <w:r w:rsidRPr="0094308D">
              <w:rPr>
                <w:rFonts w:eastAsia="Times New Roman"/>
                <w:sz w:val="32"/>
                <w:szCs w:val="32"/>
              </w:rPr>
              <w:t>muhim tarixiy sanalarni to‘g‘ri ayta olaman;</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r>
      <w:tr w:rsidR="00FF36F0" w:rsidRPr="0094308D">
        <w:trPr>
          <w:cantSplit/>
          <w:jc w:val="center"/>
        </w:trPr>
        <w:tc>
          <w:tcPr>
            <w:tcW w:w="2438" w:type="dxa"/>
            <w:shd w:val="clear" w:color="auto" w:fill="EEF7F0"/>
            <w:tcMar>
              <w:top w:w="70" w:type="dxa"/>
              <w:left w:w="80" w:type="dxa"/>
              <w:bottom w:w="70" w:type="dxa"/>
              <w:right w:w="80" w:type="dxa"/>
            </w:tcMar>
          </w:tcPr>
          <w:p w:rsidR="00FF36F0" w:rsidRPr="0094308D" w:rsidRDefault="00FF36F0">
            <w:pPr>
              <w:spacing w:after="0" w:line="360" w:lineRule="auto"/>
              <w:rPr>
                <w:sz w:val="32"/>
                <w:szCs w:val="32"/>
              </w:rPr>
            </w:pPr>
            <w:r w:rsidRPr="0094308D">
              <w:rPr>
                <w:rFonts w:eastAsia="Times New Roman"/>
                <w:sz w:val="32"/>
                <w:szCs w:val="32"/>
              </w:rPr>
              <w:t>mustaqillikning huquq va mas’uliyat bilan bog‘liqligini tushuntira olaman;</w:t>
            </w:r>
          </w:p>
        </w:tc>
        <w:tc>
          <w:tcPr>
            <w:tcW w:w="2438" w:type="dxa"/>
            <w:shd w:val="clear" w:color="auto" w:fill="EEF7F0"/>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EEF7F0"/>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EEF7F0"/>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r>
      <w:tr w:rsidR="00FF36F0" w:rsidRPr="0094308D">
        <w:trPr>
          <w:cantSplit/>
          <w:jc w:val="center"/>
        </w:trPr>
        <w:tc>
          <w:tcPr>
            <w:tcW w:w="2438" w:type="dxa"/>
            <w:shd w:val="clear" w:color="auto" w:fill="F8FBFD"/>
            <w:tcMar>
              <w:top w:w="70" w:type="dxa"/>
              <w:left w:w="80" w:type="dxa"/>
              <w:bottom w:w="70" w:type="dxa"/>
              <w:right w:w="80" w:type="dxa"/>
            </w:tcMar>
          </w:tcPr>
          <w:p w:rsidR="00FF36F0" w:rsidRPr="0094308D" w:rsidRDefault="00FF36F0">
            <w:pPr>
              <w:spacing w:after="0" w:line="360" w:lineRule="auto"/>
              <w:rPr>
                <w:sz w:val="32"/>
                <w:szCs w:val="32"/>
              </w:rPr>
            </w:pPr>
            <w:r w:rsidRPr="0094308D">
              <w:rPr>
                <w:rFonts w:eastAsia="Times New Roman"/>
                <w:sz w:val="32"/>
                <w:szCs w:val="32"/>
              </w:rPr>
              <w:lastRenderedPageBreak/>
              <w:t>guruh ishida o‘z vazifamni bajardim;</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r>
      <w:tr w:rsidR="00FF36F0" w:rsidRPr="0094308D">
        <w:trPr>
          <w:cantSplit/>
          <w:jc w:val="center"/>
        </w:trPr>
        <w:tc>
          <w:tcPr>
            <w:tcW w:w="2438" w:type="dxa"/>
            <w:shd w:val="clear" w:color="auto" w:fill="EEF7F0"/>
            <w:tcMar>
              <w:top w:w="70" w:type="dxa"/>
              <w:left w:w="80" w:type="dxa"/>
              <w:bottom w:w="70" w:type="dxa"/>
              <w:right w:w="80" w:type="dxa"/>
            </w:tcMar>
          </w:tcPr>
          <w:p w:rsidR="00FF36F0" w:rsidRPr="0094308D" w:rsidRDefault="00FF36F0">
            <w:pPr>
              <w:spacing w:after="0" w:line="360" w:lineRule="auto"/>
              <w:rPr>
                <w:sz w:val="32"/>
                <w:szCs w:val="32"/>
              </w:rPr>
            </w:pPr>
            <w:r w:rsidRPr="0094308D">
              <w:rPr>
                <w:rFonts w:eastAsia="Times New Roman"/>
                <w:sz w:val="32"/>
                <w:szCs w:val="32"/>
              </w:rPr>
              <w:t>fikrimni kamida bitta dalil bilan asosladim;</w:t>
            </w:r>
          </w:p>
        </w:tc>
        <w:tc>
          <w:tcPr>
            <w:tcW w:w="2438" w:type="dxa"/>
            <w:shd w:val="clear" w:color="auto" w:fill="EEF7F0"/>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EEF7F0"/>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EEF7F0"/>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r>
      <w:tr w:rsidR="00FF36F0" w:rsidRPr="0094308D">
        <w:trPr>
          <w:cantSplit/>
          <w:jc w:val="center"/>
        </w:trPr>
        <w:tc>
          <w:tcPr>
            <w:tcW w:w="2438" w:type="dxa"/>
            <w:shd w:val="clear" w:color="auto" w:fill="F8FBFD"/>
            <w:tcMar>
              <w:top w:w="70" w:type="dxa"/>
              <w:left w:w="80" w:type="dxa"/>
              <w:bottom w:w="70" w:type="dxa"/>
              <w:right w:w="80" w:type="dxa"/>
            </w:tcMar>
          </w:tcPr>
          <w:p w:rsidR="00FF36F0" w:rsidRPr="0094308D" w:rsidRDefault="00FF36F0">
            <w:pPr>
              <w:spacing w:after="0" w:line="360" w:lineRule="auto"/>
              <w:rPr>
                <w:sz w:val="32"/>
                <w:szCs w:val="32"/>
              </w:rPr>
            </w:pPr>
            <w:r w:rsidRPr="0094308D">
              <w:rPr>
                <w:rFonts w:eastAsia="Times New Roman"/>
                <w:sz w:val="32"/>
                <w:szCs w:val="32"/>
              </w:rPr>
              <w:t>Vatan ravnaqi uchun shaxsiy amaliy rejamni belgiladim.</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c>
          <w:tcPr>
            <w:tcW w:w="2438" w:type="dxa"/>
            <w:shd w:val="clear" w:color="auto" w:fill="F8FBFD"/>
            <w:tcMar>
              <w:top w:w="70" w:type="dxa"/>
              <w:left w:w="80" w:type="dxa"/>
              <w:bottom w:w="70" w:type="dxa"/>
              <w:right w:w="80" w:type="dxa"/>
            </w:tcMar>
          </w:tcPr>
          <w:p w:rsidR="00FF36F0" w:rsidRPr="0094308D" w:rsidRDefault="00FF36F0">
            <w:pPr>
              <w:spacing w:after="0" w:line="360" w:lineRule="auto"/>
              <w:jc w:val="center"/>
              <w:rPr>
                <w:sz w:val="32"/>
                <w:szCs w:val="32"/>
              </w:rPr>
            </w:pPr>
            <w:r w:rsidRPr="0094308D">
              <w:rPr>
                <w:rFonts w:eastAsia="Times New Roman"/>
                <w:sz w:val="32"/>
                <w:szCs w:val="32"/>
              </w:rPr>
              <w:t>□</w:t>
            </w:r>
          </w:p>
        </w:tc>
      </w:tr>
    </w:tbl>
    <w:p w:rsidR="00B736F6" w:rsidRPr="00FF36F0" w:rsidRDefault="00FF36F0" w:rsidP="00FF36F0">
      <w:pPr>
        <w:keepNext/>
        <w:spacing w:before="160" w:after="100" w:line="360" w:lineRule="auto"/>
        <w:rPr>
          <w:rFonts w:eastAsia="Times New Roman"/>
          <w:b/>
          <w:color w:val="006699"/>
          <w:sz w:val="32"/>
          <w:szCs w:val="32"/>
        </w:rPr>
      </w:pPr>
      <w:r>
        <w:rPr>
          <w:rFonts w:eastAsia="Times New Roman"/>
          <w:b/>
          <w:color w:val="006699"/>
          <w:sz w:val="32"/>
          <w:szCs w:val="32"/>
        </w:rPr>
        <w:br/>
      </w:r>
      <w:r w:rsidR="00684460" w:rsidRPr="0094308D">
        <w:rPr>
          <w:rFonts w:eastAsia="Times New Roman"/>
          <w:b/>
          <w:color w:val="006699"/>
          <w:sz w:val="32"/>
          <w:szCs w:val="32"/>
        </w:rPr>
        <w:t>4-ilova. Foydalanilgan manbalar</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O‘zbekiston Respublikasi Konstitutsiyasi.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“O‘zbekiston tarixi” va “Tarbiya” fanlari bo‘yicha umumiy o‘rta ta’lim darsliklari.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O‘zbekiston Respublikasining davlat ramzlari haqidagi qonun hujjatlari.</w:t>
      </w:r>
    </w:p>
    <w:p w:rsidR="00B736F6" w:rsidRPr="0094308D" w:rsidRDefault="00684460" w:rsidP="0094308D">
      <w:pPr>
        <w:pStyle w:val="a0"/>
        <w:spacing w:after="80" w:line="360" w:lineRule="auto"/>
        <w:ind w:left="340" w:hanging="170"/>
        <w:jc w:val="both"/>
        <w:rPr>
          <w:sz w:val="32"/>
          <w:szCs w:val="32"/>
        </w:rPr>
      </w:pPr>
      <w:r w:rsidRPr="0094308D">
        <w:rPr>
          <w:rFonts w:eastAsia="Times New Roman"/>
          <w:sz w:val="32"/>
          <w:szCs w:val="32"/>
        </w:rPr>
        <w:t>O‘qituvchining mavzuga oid taqdimoti, tarixiy sanalar kartochkalari va tarqatma materiallari.</w:t>
      </w:r>
    </w:p>
    <w:p w:rsidR="00B736F6" w:rsidRPr="0094308D" w:rsidRDefault="00684460" w:rsidP="0094308D">
      <w:pPr>
        <w:spacing w:before="280" w:after="40" w:line="360" w:lineRule="auto"/>
        <w:rPr>
          <w:sz w:val="32"/>
          <w:szCs w:val="32"/>
        </w:rPr>
      </w:pPr>
      <w:r w:rsidRPr="0094308D">
        <w:rPr>
          <w:rFonts w:eastAsia="Times New Roman"/>
          <w:b/>
          <w:sz w:val="32"/>
          <w:szCs w:val="32"/>
        </w:rPr>
        <w:t xml:space="preserve">Dars ishlanmasini tayyorladi: </w:t>
      </w:r>
      <w:r w:rsidRPr="0094308D">
        <w:rPr>
          <w:rFonts w:eastAsia="Times New Roman"/>
          <w:sz w:val="32"/>
          <w:szCs w:val="32"/>
        </w:rPr>
        <w:t>________________________________________</w:t>
      </w:r>
    </w:p>
    <w:p w:rsidR="00B736F6" w:rsidRPr="0094308D" w:rsidRDefault="00684460" w:rsidP="0094308D">
      <w:pPr>
        <w:spacing w:after="40" w:line="360" w:lineRule="auto"/>
        <w:rPr>
          <w:sz w:val="32"/>
          <w:szCs w:val="32"/>
        </w:rPr>
      </w:pPr>
      <w:r w:rsidRPr="0094308D">
        <w:rPr>
          <w:rFonts w:eastAsia="Times New Roman"/>
          <w:b/>
          <w:sz w:val="32"/>
          <w:szCs w:val="32"/>
        </w:rPr>
        <w:t xml:space="preserve">Fan o‘qituvchisi imzosi: </w:t>
      </w:r>
      <w:r w:rsidRPr="0094308D">
        <w:rPr>
          <w:rFonts w:eastAsia="Times New Roman"/>
          <w:sz w:val="32"/>
          <w:szCs w:val="32"/>
        </w:rPr>
        <w:t>________________</w:t>
      </w:r>
    </w:p>
    <w:p w:rsidR="004C20BB" w:rsidRDefault="00684460" w:rsidP="0094308D">
      <w:pPr>
        <w:spacing w:after="0" w:line="360" w:lineRule="auto"/>
        <w:rPr>
          <w:rFonts w:eastAsia="Times New Roman"/>
          <w:sz w:val="32"/>
          <w:szCs w:val="32"/>
        </w:rPr>
      </w:pPr>
      <w:r w:rsidRPr="0094308D">
        <w:rPr>
          <w:rFonts w:eastAsia="Times New Roman"/>
          <w:b/>
          <w:sz w:val="32"/>
          <w:szCs w:val="32"/>
        </w:rPr>
        <w:t xml:space="preserve">Sana: </w:t>
      </w:r>
      <w:r w:rsidRPr="0094308D">
        <w:rPr>
          <w:rFonts w:eastAsia="Times New Roman"/>
          <w:sz w:val="32"/>
          <w:szCs w:val="32"/>
        </w:rPr>
        <w:t>“____” __________________ 202</w:t>
      </w:r>
      <w:r w:rsidR="004C20BB">
        <w:rPr>
          <w:rFonts w:eastAsia="Times New Roman"/>
          <w:sz w:val="32"/>
          <w:szCs w:val="32"/>
        </w:rPr>
        <w:t>6</w:t>
      </w:r>
    </w:p>
    <w:sectPr w:rsidR="004C20BB" w:rsidSect="004C20BB">
      <w:headerReference w:type="default" r:id="rId14"/>
      <w:footerReference w:type="default" r:id="rId15"/>
      <w:pgSz w:w="11906" w:h="16838"/>
      <w:pgMar w:top="1020" w:right="1020" w:bottom="96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45D" w:rsidRDefault="0000345D">
      <w:pPr>
        <w:spacing w:after="0" w:line="240" w:lineRule="auto"/>
      </w:pPr>
      <w:r>
        <w:separator/>
      </w:r>
    </w:p>
  </w:endnote>
  <w:endnote w:type="continuationSeparator" w:id="0">
    <w:p w:rsidR="0000345D" w:rsidRDefault="00003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B40" w:rsidRDefault="00206B40">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45D" w:rsidRDefault="0000345D">
      <w:pPr>
        <w:spacing w:after="0" w:line="240" w:lineRule="auto"/>
      </w:pPr>
      <w:r>
        <w:separator/>
      </w:r>
    </w:p>
  </w:footnote>
  <w:footnote w:type="continuationSeparator" w:id="0">
    <w:p w:rsidR="0000345D" w:rsidRDefault="000034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B40" w:rsidRDefault="00206B40">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345D"/>
    <w:rsid w:val="00034616"/>
    <w:rsid w:val="0006063C"/>
    <w:rsid w:val="0015074B"/>
    <w:rsid w:val="001E172D"/>
    <w:rsid w:val="00206B40"/>
    <w:rsid w:val="00245FF0"/>
    <w:rsid w:val="00283827"/>
    <w:rsid w:val="0029639D"/>
    <w:rsid w:val="00326F90"/>
    <w:rsid w:val="003F5AF5"/>
    <w:rsid w:val="004C20BB"/>
    <w:rsid w:val="004E6D9A"/>
    <w:rsid w:val="00522984"/>
    <w:rsid w:val="005A5C06"/>
    <w:rsid w:val="00677931"/>
    <w:rsid w:val="00684460"/>
    <w:rsid w:val="007168E7"/>
    <w:rsid w:val="00801E96"/>
    <w:rsid w:val="00816A73"/>
    <w:rsid w:val="00881B42"/>
    <w:rsid w:val="0094308D"/>
    <w:rsid w:val="00AA1D8D"/>
    <w:rsid w:val="00B47730"/>
    <w:rsid w:val="00B736F6"/>
    <w:rsid w:val="00CB0664"/>
    <w:rsid w:val="00DB3BC3"/>
    <w:rsid w:val="00FC693F"/>
    <w:rsid w:val="00FF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C693F"/>
    <w:pPr>
      <w:spacing w:after="200" w:line="276" w:lineRule="auto"/>
    </w:pPr>
    <w:rPr>
      <w:rFonts w:ascii="Times New Roman" w:hAnsi="Times New Roman"/>
      <w:sz w:val="28"/>
      <w:szCs w:val="22"/>
      <w:lang w:val="en-US" w:eastAsia="en-US"/>
    </w:rPr>
  </w:style>
  <w:style w:type="paragraph" w:styleId="1">
    <w:name w:val="heading 1"/>
    <w:basedOn w:val="a1"/>
    <w:next w:val="a1"/>
    <w:link w:val="10"/>
    <w:uiPriority w:val="9"/>
    <w:qFormat/>
    <w:rsid w:val="00FC693F"/>
    <w:pPr>
      <w:keepNext/>
      <w:keepLines/>
      <w:spacing w:before="480" w:after="0"/>
      <w:outlineLvl w:val="0"/>
    </w:pPr>
    <w:rPr>
      <w:rFonts w:ascii="Calibri" w:eastAsia="MS Gothic" w:hAnsi="Calibri"/>
      <w:b/>
      <w:bCs/>
      <w:color w:val="365F91"/>
      <w:szCs w:val="28"/>
    </w:rPr>
  </w:style>
  <w:style w:type="paragraph" w:styleId="21">
    <w:name w:val="heading 2"/>
    <w:basedOn w:val="a1"/>
    <w:next w:val="a1"/>
    <w:link w:val="22"/>
    <w:uiPriority w:val="9"/>
    <w:qFormat/>
    <w:rsid w:val="00FC693F"/>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link w:val="32"/>
    <w:uiPriority w:val="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rPr>
      <w:sz w:val="22"/>
      <w:szCs w:val="22"/>
      <w:lang w:val="en-US" w:eastAsia="en-US"/>
    </w:rPr>
  </w:style>
  <w:style w:type="character" w:customStyle="1" w:styleId="10">
    <w:name w:val="Заголовок 1 Знак"/>
    <w:link w:val="1"/>
    <w:uiPriority w:val="9"/>
    <w:rsid w:val="00FC693F"/>
    <w:rPr>
      <w:rFonts w:ascii="Calibri" w:eastAsia="MS Gothic" w:hAnsi="Calibri" w:cs="Times New Roman"/>
      <w:b/>
      <w:bCs/>
      <w:color w:val="365F91"/>
      <w:sz w:val="28"/>
      <w:szCs w:val="28"/>
    </w:rPr>
  </w:style>
  <w:style w:type="character" w:customStyle="1" w:styleId="22">
    <w:name w:val="Заголовок 2 Знак"/>
    <w:link w:val="21"/>
    <w:uiPriority w:val="9"/>
    <w:rsid w:val="00FC693F"/>
    <w:rPr>
      <w:rFonts w:ascii="Calibri" w:eastAsia="MS Gothic" w:hAnsi="Calibri" w:cs="Times New Roman"/>
      <w:b/>
      <w:bCs/>
      <w:color w:val="4F81BD"/>
      <w:sz w:val="26"/>
      <w:szCs w:val="26"/>
    </w:rPr>
  </w:style>
  <w:style w:type="character" w:customStyle="1" w:styleId="32">
    <w:name w:val="Заголовок 3 Знак"/>
    <w:link w:val="31"/>
    <w:uiPriority w:val="9"/>
    <w:rsid w:val="00FC693F"/>
    <w:rPr>
      <w:rFonts w:ascii="Calibri" w:eastAsia="MS Gothic" w:hAnsi="Calibri" w:cs="Times New Roman"/>
      <w:b/>
      <w:bCs/>
      <w:color w:val="4F81BD"/>
    </w:rPr>
  </w:style>
  <w:style w:type="paragraph" w:styleId="aa">
    <w:name w:val="Title"/>
    <w:basedOn w:val="a1"/>
    <w:next w:val="a1"/>
    <w:link w:val="ab"/>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10"/>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11"/>
    <w:qFormat/>
    <w:rsid w:val="00FC693F"/>
    <w:pPr>
      <w:numPr>
        <w:ilvl w:val="1"/>
      </w:numPr>
    </w:pPr>
    <w:rPr>
      <w:rFonts w:ascii="Calibri" w:eastAsia="MS Gothic" w:hAnsi="Calibri"/>
      <w:i/>
      <w:iCs/>
      <w:color w:val="4F81BD"/>
      <w:spacing w:val="15"/>
      <w:sz w:val="24"/>
      <w:szCs w:val="24"/>
    </w:rPr>
  </w:style>
  <w:style w:type="character" w:customStyle="1" w:styleId="ad">
    <w:name w:val="Подзаголовок Знак"/>
    <w:link w:val="ac"/>
    <w:uiPriority w:val="11"/>
    <w:rsid w:val="00FC693F"/>
    <w:rPr>
      <w:rFonts w:ascii="Calibri" w:eastAsia="MS Gothic" w:hAnsi="Calibri" w:cs="Times New Roman"/>
      <w:i/>
      <w:iCs/>
      <w:color w:val="4F81BD"/>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rPr>
  </w:style>
  <w:style w:type="character" w:customStyle="1" w:styleId="28">
    <w:name w:val="Цитата 2 Знак"/>
    <w:link w:val="27"/>
    <w:uiPriority w:val="29"/>
    <w:rsid w:val="00FC693F"/>
    <w:rPr>
      <w:i/>
      <w:iCs/>
      <w:color w:val="000000"/>
    </w:rPr>
  </w:style>
  <w:style w:type="character" w:customStyle="1" w:styleId="40">
    <w:name w:val="Заголовок 4 Знак"/>
    <w:link w:val="4"/>
    <w:uiPriority w:val="9"/>
    <w:semiHidden/>
    <w:rsid w:val="00FC693F"/>
    <w:rPr>
      <w:rFonts w:ascii="Calibri" w:eastAsia="MS Gothic" w:hAnsi="Calibri" w:cs="Times New Roman"/>
      <w:b/>
      <w:bCs/>
      <w:i/>
      <w:iCs/>
      <w:color w:val="4F81BD"/>
    </w:rPr>
  </w:style>
  <w:style w:type="character" w:customStyle="1" w:styleId="50">
    <w:name w:val="Заголовок 5 Знак"/>
    <w:link w:val="5"/>
    <w:uiPriority w:val="9"/>
    <w:semiHidden/>
    <w:rsid w:val="00FC693F"/>
    <w:rPr>
      <w:rFonts w:ascii="Calibri" w:eastAsia="MS Gothic" w:hAnsi="Calibri" w:cs="Times New Roman"/>
      <w:color w:val="243F60"/>
    </w:rPr>
  </w:style>
  <w:style w:type="character" w:customStyle="1" w:styleId="60">
    <w:name w:val="Заголовок 6 Знак"/>
    <w:link w:val="6"/>
    <w:uiPriority w:val="9"/>
    <w:semiHidden/>
    <w:rsid w:val="00FC693F"/>
    <w:rPr>
      <w:rFonts w:ascii="Calibri" w:eastAsia="MS Gothic" w:hAnsi="Calibri" w:cs="Times New Roman"/>
      <w:i/>
      <w:iCs/>
      <w:color w:val="243F60"/>
    </w:rPr>
  </w:style>
  <w:style w:type="character" w:customStyle="1" w:styleId="70">
    <w:name w:val="Заголовок 7 Знак"/>
    <w:link w:val="7"/>
    <w:uiPriority w:val="9"/>
    <w:semiHidden/>
    <w:rsid w:val="00FC693F"/>
    <w:rPr>
      <w:rFonts w:ascii="Calibri" w:eastAsia="MS Gothic" w:hAnsi="Calibri" w:cs="Times New Roman"/>
      <w:i/>
      <w:iCs/>
      <w:color w:val="404040"/>
    </w:rPr>
  </w:style>
  <w:style w:type="character" w:customStyle="1" w:styleId="80">
    <w:name w:val="Заголовок 8 Знак"/>
    <w:link w:val="8"/>
    <w:uiPriority w:val="9"/>
    <w:semiHidden/>
    <w:rsid w:val="00FC693F"/>
    <w:rPr>
      <w:rFonts w:ascii="Calibri" w:eastAsia="MS Gothic" w:hAnsi="Calibri" w:cs="Times New Roman"/>
      <w:color w:val="4F81BD"/>
      <w:sz w:val="20"/>
      <w:szCs w:val="20"/>
    </w:rPr>
  </w:style>
  <w:style w:type="character" w:customStyle="1" w:styleId="90">
    <w:name w:val="Заголовок 9 Знак"/>
    <w:link w:val="9"/>
    <w:uiPriority w:val="9"/>
    <w:semiHidden/>
    <w:rsid w:val="00FC693F"/>
    <w:rPr>
      <w:rFonts w:ascii="Calibri" w:eastAsia="MS Gothic" w:hAnsi="Calibri" w:cs="Times New Roman"/>
      <w:i/>
      <w:iCs/>
      <w:color w:val="404040"/>
      <w:sz w:val="20"/>
      <w:szCs w:val="20"/>
    </w:rPr>
  </w:style>
  <w:style w:type="paragraph" w:styleId="af5">
    <w:name w:val="caption"/>
    <w:basedOn w:val="a1"/>
    <w:next w:val="a1"/>
    <w:uiPriority w:val="35"/>
    <w:qFormat/>
    <w:rsid w:val="00FC693F"/>
    <w:pPr>
      <w:spacing w:line="240" w:lineRule="auto"/>
    </w:pPr>
    <w:rPr>
      <w:b/>
      <w:bCs/>
      <w:color w:val="4F81BD"/>
      <w:sz w:val="18"/>
      <w:szCs w:val="18"/>
    </w:rPr>
  </w:style>
  <w:style w:type="character" w:styleId="af6">
    <w:name w:val="Strong"/>
    <w:uiPriority w:val="22"/>
    <w:qFormat/>
    <w:rsid w:val="00FC693F"/>
    <w:rPr>
      <w:b/>
      <w:bCs/>
    </w:rPr>
  </w:style>
  <w:style w:type="character" w:styleId="af7">
    <w:name w:val="Emphasis"/>
    <w:uiPriority w:val="20"/>
    <w:qFormat/>
    <w:rsid w:val="00FC693F"/>
    <w:rPr>
      <w:i/>
      <w:iCs/>
    </w:rPr>
  </w:style>
  <w:style w:type="paragraph" w:styleId="af8">
    <w:name w:val="Intense Quote"/>
    <w:basedOn w:val="a1"/>
    <w:next w:val="a1"/>
    <w:link w:val="af9"/>
    <w:uiPriority w:val="30"/>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30"/>
    <w:rsid w:val="00FC693F"/>
    <w:rPr>
      <w:b/>
      <w:bCs/>
      <w:i/>
      <w:iCs/>
      <w:color w:val="4F81BD"/>
    </w:rPr>
  </w:style>
  <w:style w:type="character" w:styleId="afa">
    <w:name w:val="Subtle Emphasis"/>
    <w:uiPriority w:val="19"/>
    <w:qFormat/>
    <w:rsid w:val="00FC693F"/>
    <w:rPr>
      <w:i/>
      <w:iCs/>
      <w:color w:val="808080"/>
    </w:rPr>
  </w:style>
  <w:style w:type="character" w:styleId="afb">
    <w:name w:val="Intense Emphasis"/>
    <w:uiPriority w:val="21"/>
    <w:qFormat/>
    <w:rsid w:val="00FC693F"/>
    <w:rPr>
      <w:b/>
      <w:bCs/>
      <w:i/>
      <w:iCs/>
      <w:color w:val="4F81BD"/>
    </w:rPr>
  </w:style>
  <w:style w:type="character" w:styleId="afc">
    <w:name w:val="Subtle Reference"/>
    <w:uiPriority w:val="31"/>
    <w:qFormat/>
    <w:rsid w:val="00FC693F"/>
    <w:rPr>
      <w:smallCaps/>
      <w:color w:val="C0504D"/>
      <w:u w:val="single"/>
    </w:rPr>
  </w:style>
  <w:style w:type="character" w:styleId="afd">
    <w:name w:val="Intense Reference"/>
    <w:uiPriority w:val="32"/>
    <w:qFormat/>
    <w:rsid w:val="00FC693F"/>
    <w:rPr>
      <w:b/>
      <w:bCs/>
      <w:smallCaps/>
      <w:color w:val="C0504D"/>
      <w:spacing w:val="5"/>
      <w:u w:val="single"/>
    </w:rPr>
  </w:style>
  <w:style w:type="character" w:styleId="afe">
    <w:name w:val="Book Title"/>
    <w:uiPriority w:val="33"/>
    <w:qFormat/>
    <w:rsid w:val="00FC693F"/>
    <w:rPr>
      <w:b/>
      <w:bCs/>
      <w:smallCaps/>
      <w:spacing w:val="5"/>
    </w:rPr>
  </w:style>
  <w:style w:type="paragraph" w:styleId="aff">
    <w:name w:val="TOC Heading"/>
    <w:basedOn w:val="1"/>
    <w:next w:val="a1"/>
    <w:uiPriority w:val="39"/>
    <w:qFormat/>
    <w:rsid w:val="00FC693F"/>
    <w:pPr>
      <w:outlineLvl w:val="9"/>
    </w:pPr>
  </w:style>
  <w:style w:type="table" w:styleId="aff0">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2">
    <w:name w:val="Light List"/>
    <w:basedOn w:val="a3"/>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6">
    <w:name w:val="Colorful List"/>
    <w:basedOn w:val="a3"/>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7">
    <w:name w:val="Colorful Grid"/>
    <w:basedOn w:val="a3"/>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8">
    <w:name w:val="Hyperlink"/>
    <w:basedOn w:val="a2"/>
    <w:semiHidden/>
    <w:unhideWhenUsed/>
    <w:rsid w:val="00DB3B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C693F"/>
    <w:pPr>
      <w:spacing w:after="200" w:line="276" w:lineRule="auto"/>
    </w:pPr>
    <w:rPr>
      <w:rFonts w:ascii="Times New Roman" w:hAnsi="Times New Roman"/>
      <w:sz w:val="28"/>
      <w:szCs w:val="22"/>
      <w:lang w:val="en-US" w:eastAsia="en-US"/>
    </w:rPr>
  </w:style>
  <w:style w:type="paragraph" w:styleId="1">
    <w:name w:val="heading 1"/>
    <w:basedOn w:val="a1"/>
    <w:next w:val="a1"/>
    <w:link w:val="10"/>
    <w:uiPriority w:val="9"/>
    <w:qFormat/>
    <w:rsid w:val="00FC693F"/>
    <w:pPr>
      <w:keepNext/>
      <w:keepLines/>
      <w:spacing w:before="480" w:after="0"/>
      <w:outlineLvl w:val="0"/>
    </w:pPr>
    <w:rPr>
      <w:rFonts w:ascii="Calibri" w:eastAsia="MS Gothic" w:hAnsi="Calibri"/>
      <w:b/>
      <w:bCs/>
      <w:color w:val="365F91"/>
      <w:szCs w:val="28"/>
    </w:rPr>
  </w:style>
  <w:style w:type="paragraph" w:styleId="21">
    <w:name w:val="heading 2"/>
    <w:basedOn w:val="a1"/>
    <w:next w:val="a1"/>
    <w:link w:val="22"/>
    <w:uiPriority w:val="9"/>
    <w:qFormat/>
    <w:rsid w:val="00FC693F"/>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link w:val="32"/>
    <w:uiPriority w:val="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rPr>
      <w:sz w:val="22"/>
      <w:szCs w:val="22"/>
      <w:lang w:val="en-US" w:eastAsia="en-US"/>
    </w:rPr>
  </w:style>
  <w:style w:type="character" w:customStyle="1" w:styleId="10">
    <w:name w:val="Заголовок 1 Знак"/>
    <w:link w:val="1"/>
    <w:uiPriority w:val="9"/>
    <w:rsid w:val="00FC693F"/>
    <w:rPr>
      <w:rFonts w:ascii="Calibri" w:eastAsia="MS Gothic" w:hAnsi="Calibri" w:cs="Times New Roman"/>
      <w:b/>
      <w:bCs/>
      <w:color w:val="365F91"/>
      <w:sz w:val="28"/>
      <w:szCs w:val="28"/>
    </w:rPr>
  </w:style>
  <w:style w:type="character" w:customStyle="1" w:styleId="22">
    <w:name w:val="Заголовок 2 Знак"/>
    <w:link w:val="21"/>
    <w:uiPriority w:val="9"/>
    <w:rsid w:val="00FC693F"/>
    <w:rPr>
      <w:rFonts w:ascii="Calibri" w:eastAsia="MS Gothic" w:hAnsi="Calibri" w:cs="Times New Roman"/>
      <w:b/>
      <w:bCs/>
      <w:color w:val="4F81BD"/>
      <w:sz w:val="26"/>
      <w:szCs w:val="26"/>
    </w:rPr>
  </w:style>
  <w:style w:type="character" w:customStyle="1" w:styleId="32">
    <w:name w:val="Заголовок 3 Знак"/>
    <w:link w:val="31"/>
    <w:uiPriority w:val="9"/>
    <w:rsid w:val="00FC693F"/>
    <w:rPr>
      <w:rFonts w:ascii="Calibri" w:eastAsia="MS Gothic" w:hAnsi="Calibri" w:cs="Times New Roman"/>
      <w:b/>
      <w:bCs/>
      <w:color w:val="4F81BD"/>
    </w:rPr>
  </w:style>
  <w:style w:type="paragraph" w:styleId="aa">
    <w:name w:val="Title"/>
    <w:basedOn w:val="a1"/>
    <w:next w:val="a1"/>
    <w:link w:val="ab"/>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10"/>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11"/>
    <w:qFormat/>
    <w:rsid w:val="00FC693F"/>
    <w:pPr>
      <w:numPr>
        <w:ilvl w:val="1"/>
      </w:numPr>
    </w:pPr>
    <w:rPr>
      <w:rFonts w:ascii="Calibri" w:eastAsia="MS Gothic" w:hAnsi="Calibri"/>
      <w:i/>
      <w:iCs/>
      <w:color w:val="4F81BD"/>
      <w:spacing w:val="15"/>
      <w:sz w:val="24"/>
      <w:szCs w:val="24"/>
    </w:rPr>
  </w:style>
  <w:style w:type="character" w:customStyle="1" w:styleId="ad">
    <w:name w:val="Подзаголовок Знак"/>
    <w:link w:val="ac"/>
    <w:uiPriority w:val="11"/>
    <w:rsid w:val="00FC693F"/>
    <w:rPr>
      <w:rFonts w:ascii="Calibri" w:eastAsia="MS Gothic" w:hAnsi="Calibri" w:cs="Times New Roman"/>
      <w:i/>
      <w:iCs/>
      <w:color w:val="4F81BD"/>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rPr>
  </w:style>
  <w:style w:type="character" w:customStyle="1" w:styleId="28">
    <w:name w:val="Цитата 2 Знак"/>
    <w:link w:val="27"/>
    <w:uiPriority w:val="29"/>
    <w:rsid w:val="00FC693F"/>
    <w:rPr>
      <w:i/>
      <w:iCs/>
      <w:color w:val="000000"/>
    </w:rPr>
  </w:style>
  <w:style w:type="character" w:customStyle="1" w:styleId="40">
    <w:name w:val="Заголовок 4 Знак"/>
    <w:link w:val="4"/>
    <w:uiPriority w:val="9"/>
    <w:semiHidden/>
    <w:rsid w:val="00FC693F"/>
    <w:rPr>
      <w:rFonts w:ascii="Calibri" w:eastAsia="MS Gothic" w:hAnsi="Calibri" w:cs="Times New Roman"/>
      <w:b/>
      <w:bCs/>
      <w:i/>
      <w:iCs/>
      <w:color w:val="4F81BD"/>
    </w:rPr>
  </w:style>
  <w:style w:type="character" w:customStyle="1" w:styleId="50">
    <w:name w:val="Заголовок 5 Знак"/>
    <w:link w:val="5"/>
    <w:uiPriority w:val="9"/>
    <w:semiHidden/>
    <w:rsid w:val="00FC693F"/>
    <w:rPr>
      <w:rFonts w:ascii="Calibri" w:eastAsia="MS Gothic" w:hAnsi="Calibri" w:cs="Times New Roman"/>
      <w:color w:val="243F60"/>
    </w:rPr>
  </w:style>
  <w:style w:type="character" w:customStyle="1" w:styleId="60">
    <w:name w:val="Заголовок 6 Знак"/>
    <w:link w:val="6"/>
    <w:uiPriority w:val="9"/>
    <w:semiHidden/>
    <w:rsid w:val="00FC693F"/>
    <w:rPr>
      <w:rFonts w:ascii="Calibri" w:eastAsia="MS Gothic" w:hAnsi="Calibri" w:cs="Times New Roman"/>
      <w:i/>
      <w:iCs/>
      <w:color w:val="243F60"/>
    </w:rPr>
  </w:style>
  <w:style w:type="character" w:customStyle="1" w:styleId="70">
    <w:name w:val="Заголовок 7 Знак"/>
    <w:link w:val="7"/>
    <w:uiPriority w:val="9"/>
    <w:semiHidden/>
    <w:rsid w:val="00FC693F"/>
    <w:rPr>
      <w:rFonts w:ascii="Calibri" w:eastAsia="MS Gothic" w:hAnsi="Calibri" w:cs="Times New Roman"/>
      <w:i/>
      <w:iCs/>
      <w:color w:val="404040"/>
    </w:rPr>
  </w:style>
  <w:style w:type="character" w:customStyle="1" w:styleId="80">
    <w:name w:val="Заголовок 8 Знак"/>
    <w:link w:val="8"/>
    <w:uiPriority w:val="9"/>
    <w:semiHidden/>
    <w:rsid w:val="00FC693F"/>
    <w:rPr>
      <w:rFonts w:ascii="Calibri" w:eastAsia="MS Gothic" w:hAnsi="Calibri" w:cs="Times New Roman"/>
      <w:color w:val="4F81BD"/>
      <w:sz w:val="20"/>
      <w:szCs w:val="20"/>
    </w:rPr>
  </w:style>
  <w:style w:type="character" w:customStyle="1" w:styleId="90">
    <w:name w:val="Заголовок 9 Знак"/>
    <w:link w:val="9"/>
    <w:uiPriority w:val="9"/>
    <w:semiHidden/>
    <w:rsid w:val="00FC693F"/>
    <w:rPr>
      <w:rFonts w:ascii="Calibri" w:eastAsia="MS Gothic" w:hAnsi="Calibri" w:cs="Times New Roman"/>
      <w:i/>
      <w:iCs/>
      <w:color w:val="404040"/>
      <w:sz w:val="20"/>
      <w:szCs w:val="20"/>
    </w:rPr>
  </w:style>
  <w:style w:type="paragraph" w:styleId="af5">
    <w:name w:val="caption"/>
    <w:basedOn w:val="a1"/>
    <w:next w:val="a1"/>
    <w:uiPriority w:val="35"/>
    <w:qFormat/>
    <w:rsid w:val="00FC693F"/>
    <w:pPr>
      <w:spacing w:line="240" w:lineRule="auto"/>
    </w:pPr>
    <w:rPr>
      <w:b/>
      <w:bCs/>
      <w:color w:val="4F81BD"/>
      <w:sz w:val="18"/>
      <w:szCs w:val="18"/>
    </w:rPr>
  </w:style>
  <w:style w:type="character" w:styleId="af6">
    <w:name w:val="Strong"/>
    <w:uiPriority w:val="22"/>
    <w:qFormat/>
    <w:rsid w:val="00FC693F"/>
    <w:rPr>
      <w:b/>
      <w:bCs/>
    </w:rPr>
  </w:style>
  <w:style w:type="character" w:styleId="af7">
    <w:name w:val="Emphasis"/>
    <w:uiPriority w:val="20"/>
    <w:qFormat/>
    <w:rsid w:val="00FC693F"/>
    <w:rPr>
      <w:i/>
      <w:iCs/>
    </w:rPr>
  </w:style>
  <w:style w:type="paragraph" w:styleId="af8">
    <w:name w:val="Intense Quote"/>
    <w:basedOn w:val="a1"/>
    <w:next w:val="a1"/>
    <w:link w:val="af9"/>
    <w:uiPriority w:val="30"/>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30"/>
    <w:rsid w:val="00FC693F"/>
    <w:rPr>
      <w:b/>
      <w:bCs/>
      <w:i/>
      <w:iCs/>
      <w:color w:val="4F81BD"/>
    </w:rPr>
  </w:style>
  <w:style w:type="character" w:styleId="afa">
    <w:name w:val="Subtle Emphasis"/>
    <w:uiPriority w:val="19"/>
    <w:qFormat/>
    <w:rsid w:val="00FC693F"/>
    <w:rPr>
      <w:i/>
      <w:iCs/>
      <w:color w:val="808080"/>
    </w:rPr>
  </w:style>
  <w:style w:type="character" w:styleId="afb">
    <w:name w:val="Intense Emphasis"/>
    <w:uiPriority w:val="21"/>
    <w:qFormat/>
    <w:rsid w:val="00FC693F"/>
    <w:rPr>
      <w:b/>
      <w:bCs/>
      <w:i/>
      <w:iCs/>
      <w:color w:val="4F81BD"/>
    </w:rPr>
  </w:style>
  <w:style w:type="character" w:styleId="afc">
    <w:name w:val="Subtle Reference"/>
    <w:uiPriority w:val="31"/>
    <w:qFormat/>
    <w:rsid w:val="00FC693F"/>
    <w:rPr>
      <w:smallCaps/>
      <w:color w:val="C0504D"/>
      <w:u w:val="single"/>
    </w:rPr>
  </w:style>
  <w:style w:type="character" w:styleId="afd">
    <w:name w:val="Intense Reference"/>
    <w:uiPriority w:val="32"/>
    <w:qFormat/>
    <w:rsid w:val="00FC693F"/>
    <w:rPr>
      <w:b/>
      <w:bCs/>
      <w:smallCaps/>
      <w:color w:val="C0504D"/>
      <w:spacing w:val="5"/>
      <w:u w:val="single"/>
    </w:rPr>
  </w:style>
  <w:style w:type="character" w:styleId="afe">
    <w:name w:val="Book Title"/>
    <w:uiPriority w:val="33"/>
    <w:qFormat/>
    <w:rsid w:val="00FC693F"/>
    <w:rPr>
      <w:b/>
      <w:bCs/>
      <w:smallCaps/>
      <w:spacing w:val="5"/>
    </w:rPr>
  </w:style>
  <w:style w:type="paragraph" w:styleId="aff">
    <w:name w:val="TOC Heading"/>
    <w:basedOn w:val="1"/>
    <w:next w:val="a1"/>
    <w:uiPriority w:val="39"/>
    <w:qFormat/>
    <w:rsid w:val="00FC693F"/>
    <w:pPr>
      <w:outlineLvl w:val="9"/>
    </w:pPr>
  </w:style>
  <w:style w:type="table" w:styleId="aff0">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2">
    <w:name w:val="Light List"/>
    <w:basedOn w:val="a3"/>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6">
    <w:name w:val="Colorful List"/>
    <w:basedOn w:val="a3"/>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7">
    <w:name w:val="Colorful Grid"/>
    <w:basedOn w:val="a3"/>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8">
    <w:name w:val="Hyperlink"/>
    <w:basedOn w:val="a2"/>
    <w:semiHidden/>
    <w:unhideWhenUsed/>
    <w:rsid w:val="00DB3B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7008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4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me/nza45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okirjon.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2745</Words>
  <Characters>15649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10-sinf uchun Mustaqillikning 35 yilligiga bag‘ishlangan ochiq dars ishlanmasi</vt:lpstr>
    </vt:vector>
  </TitlesOfParts>
  <Company>SPecialiST RePack</Company>
  <LinksUpToDate>false</LinksUpToDate>
  <CharactersWithSpaces>18358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10-sinf uchun Mustaqillikning 35 yilligiga bag‘ishlangan ochiq dars ishlanmasi</dc:title>
  <dc:subject>Tarbiya fani ochiq dars ishlanmasi</dc:subject>
  <dc:creator>bajju</dc:creator>
  <cp:keywords>Mustaqillik, 35 yillik, 10-sinf, ochiq dars</cp:keywords>
  <dc:description>generated by python-docx</dc:description>
  <cp:lastModifiedBy>User</cp:lastModifiedBy>
  <cp:revision>4</cp:revision>
  <dcterms:created xsi:type="dcterms:W3CDTF">2026-08-22T03:05:00Z</dcterms:created>
  <dcterms:modified xsi:type="dcterms:W3CDTF">2026-08-24T11:44:00Z</dcterms:modified>
</cp:coreProperties>
</file>